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A82C" w14:textId="4B82C1EF" w:rsidR="00D93653" w:rsidRDefault="00F979D8" w:rsidP="00457AFA">
      <w:pPr>
        <w:rPr>
          <w:rFonts w:ascii="Arial" w:hAnsi="Arial" w:cs="Arial"/>
          <w:b/>
          <w:bCs/>
          <w:color w:val="373737"/>
          <w:sz w:val="24"/>
          <w:szCs w:val="24"/>
        </w:rPr>
      </w:pPr>
      <w:r w:rsidRPr="00D93653">
        <w:rPr>
          <w:rFonts w:ascii="Verdana Pro" w:hAnsi="Verdana Pro"/>
          <w:b/>
          <w:bCs/>
          <w:color w:val="373737"/>
          <w:sz w:val="36"/>
          <w:szCs w:val="36"/>
        </w:rPr>
        <mc:AlternateContent>
          <mc:Choice Requires="wps">
            <w:drawing>
              <wp:anchor distT="45720" distB="45720" distL="114300" distR="114300" simplePos="0" relativeHeight="251665408" behindDoc="0" locked="0" layoutInCell="1" allowOverlap="1" wp14:anchorId="384CF6D3" wp14:editId="3E8F9902">
                <wp:simplePos x="0" y="0"/>
                <wp:positionH relativeFrom="column">
                  <wp:posOffset>-64135</wp:posOffset>
                </wp:positionH>
                <wp:positionV relativeFrom="paragraph">
                  <wp:posOffset>969433</wp:posOffset>
                </wp:positionV>
                <wp:extent cx="607161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404620"/>
                        </a:xfrm>
                        <a:prstGeom prst="rect">
                          <a:avLst/>
                        </a:prstGeom>
                        <a:noFill/>
                        <a:ln w="9525">
                          <a:noFill/>
                          <a:miter lim="800000"/>
                          <a:headEnd/>
                          <a:tailEnd/>
                        </a:ln>
                      </wps:spPr>
                      <wps:txbx>
                        <w:txbxContent>
                          <w:p w14:paraId="09F5D7D8" w14:textId="03D18D10" w:rsidR="00E379DB" w:rsidRPr="00D93653" w:rsidRDefault="00E379DB"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4CF6D3" id="_x0000_t202" coordsize="21600,21600" o:spt="202" path="m,l,21600r21600,l21600,xe">
                <v:stroke joinstyle="miter"/>
                <v:path gradientshapeok="t" o:connecttype="rect"/>
              </v:shapetype>
              <v:shape id="Text Box 2" o:spid="_x0000_s1026" type="#_x0000_t202" style="position:absolute;margin-left:-5.05pt;margin-top:76.35pt;width:478.1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" filled="f" stroked="f">
                <v:textbox style="mso-fit-shape-to-text:t">
                  <w:txbxContent>
                    <w:p w14:paraId="09F5D7D8" w14:textId="03D18D10" w:rsidR="00E379DB" w:rsidRPr="00D93653" w:rsidRDefault="00E379DB"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v:textbox>
                <w10:wrap type="square"/>
              </v:shape>
            </w:pict>
          </mc:Fallback>
        </mc:AlternateContent>
      </w:r>
      <w:r>
        <w:rPr>
          <w:rFonts w:ascii="Verdana Pro" w:hAnsi="Verdana Pro"/>
          <w:b/>
          <w:bCs/>
          <w:color w:val="373737"/>
          <w:sz w:val="36"/>
          <w:szCs w:val="36"/>
        </w:rPr>
        <w:drawing>
          <wp:anchor distT="0" distB="0" distL="114300" distR="114300" simplePos="0" relativeHeight="251660287" behindDoc="0" locked="0" layoutInCell="1" allowOverlap="1" wp14:anchorId="0925A556" wp14:editId="482A1F66">
            <wp:simplePos x="0" y="0"/>
            <wp:positionH relativeFrom="column">
              <wp:posOffset>-987002</wp:posOffset>
            </wp:positionH>
            <wp:positionV relativeFrom="page">
              <wp:posOffset>-9525</wp:posOffset>
            </wp:positionV>
            <wp:extent cx="7863840" cy="2377440"/>
            <wp:effectExtent l="0" t="0" r="3810" b="381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63840" cy="2377440"/>
                    </a:xfrm>
                    <a:prstGeom prst="rect">
                      <a:avLst/>
                    </a:prstGeom>
                  </pic:spPr>
                </pic:pic>
              </a:graphicData>
            </a:graphic>
            <wp14:sizeRelH relativeFrom="margin">
              <wp14:pctWidth>0</wp14:pctWidth>
            </wp14:sizeRelH>
            <wp14:sizeRelV relativeFrom="margin">
              <wp14:pctHeight>0</wp14:pctHeight>
            </wp14:sizeRelV>
          </wp:anchor>
        </w:drawing>
      </w:r>
    </w:p>
    <w:p w14:paraId="4FE03035" w14:textId="77777777" w:rsidR="00F979D8" w:rsidRPr="000371C2" w:rsidRDefault="00F979D8" w:rsidP="00FC3AA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Background:</w:t>
      </w:r>
    </w:p>
    <w:p w14:paraId="45144C40" w14:textId="41F59732" w:rsidR="00F31FE4" w:rsidRPr="00F31FE4" w:rsidRDefault="00F31FE4" w:rsidP="00F31FE4">
      <w:pPr>
        <w:pStyle w:val="NoSpacing"/>
        <w:jc w:val="both"/>
        <w:rPr>
          <w:rFonts w:ascii="Arial" w:hAnsi="Arial" w:cs="Arial"/>
          <w:b/>
          <w:bCs/>
          <w:sz w:val="22"/>
          <w:szCs w:val="22"/>
        </w:rPr>
      </w:pPr>
      <w:r w:rsidRPr="00F31FE4">
        <w:rPr>
          <w:rFonts w:ascii="Arial" w:hAnsi="Arial" w:cs="Arial"/>
          <w:sz w:val="22"/>
          <w:szCs w:val="22"/>
        </w:rPr>
        <w:t>Given the financial and technological investments needed for the judicious use of Foot-and-mouth disease (FMD) vaccination, this event was proposed and organized to provide states the first in a series of potential planning activities to discuss vaccination program planning opportunities and challenges.</w:t>
      </w:r>
      <w:r w:rsidRPr="00F31FE4">
        <w:rPr>
          <w:rFonts w:ascii="Arial" w:hAnsi="Arial" w:cs="Arial"/>
          <w:b/>
          <w:bCs/>
          <w:sz w:val="22"/>
          <w:szCs w:val="22"/>
        </w:rPr>
        <w:t xml:space="preserve"> </w:t>
      </w:r>
      <w:r w:rsidRPr="00F31FE4">
        <w:rPr>
          <w:rFonts w:ascii="Arial" w:hAnsi="Arial" w:cs="Arial"/>
          <w:sz w:val="22"/>
          <w:szCs w:val="22"/>
        </w:rPr>
        <w:t xml:space="preserve">The overall goal is to use this event to coordinate </w:t>
      </w:r>
      <w:r w:rsidRPr="00F31FE4">
        <w:rPr>
          <w:rFonts w:ascii="Arial" w:hAnsi="Arial" w:cs="Arial"/>
          <w:b/>
          <w:bCs/>
          <w:sz w:val="22"/>
          <w:szCs w:val="22"/>
        </w:rPr>
        <w:t>the establishment of a national vaccine planning working group</w:t>
      </w:r>
      <w:r w:rsidRPr="00F31FE4">
        <w:rPr>
          <w:rFonts w:ascii="Arial" w:hAnsi="Arial" w:cs="Arial"/>
          <w:sz w:val="22"/>
          <w:szCs w:val="22"/>
        </w:rPr>
        <w:t xml:space="preserve"> comprised of State Animal Health Official (SAHO)</w:t>
      </w:r>
      <w:r w:rsidR="00CE6202">
        <w:rPr>
          <w:rFonts w:ascii="Arial" w:hAnsi="Arial" w:cs="Arial"/>
          <w:sz w:val="22"/>
          <w:szCs w:val="22"/>
        </w:rPr>
        <w:t xml:space="preserve"> </w:t>
      </w:r>
      <w:r w:rsidRPr="00F31FE4">
        <w:rPr>
          <w:rFonts w:ascii="Arial" w:hAnsi="Arial" w:cs="Arial"/>
          <w:sz w:val="22"/>
          <w:szCs w:val="22"/>
        </w:rPr>
        <w:t>appointed representatives who will continue to collaborate to advance their state and national vaccine-related planning efforts moving forward.</w:t>
      </w:r>
    </w:p>
    <w:p w14:paraId="1263D753" w14:textId="1D9610B6" w:rsidR="00F979D8" w:rsidRPr="00FF1962" w:rsidRDefault="00F979D8" w:rsidP="00F979D8">
      <w:pPr>
        <w:pStyle w:val="NoSpacing"/>
        <w:jc w:val="both"/>
        <w:rPr>
          <w:rFonts w:ascii="Arial" w:hAnsi="Arial" w:cs="Arial"/>
          <w:b/>
          <w:bCs/>
          <w:sz w:val="22"/>
          <w:szCs w:val="22"/>
        </w:rPr>
      </w:pPr>
    </w:p>
    <w:p w14:paraId="1B4848F9" w14:textId="4CD9B7BA"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Due to the COVID-19 pandemic and related travel challenges,</w:t>
      </w:r>
      <w:r w:rsidRPr="00FF1962">
        <w:rPr>
          <w:rFonts w:ascii="Arial" w:hAnsi="Arial" w:cs="Arial"/>
          <w:b/>
          <w:bCs/>
          <w:sz w:val="22"/>
          <w:szCs w:val="22"/>
        </w:rPr>
        <w:t xml:space="preserve"> </w:t>
      </w:r>
      <w:r w:rsidRPr="00FF1962">
        <w:rPr>
          <w:rFonts w:ascii="Arial" w:hAnsi="Arial" w:cs="Arial"/>
          <w:sz w:val="22"/>
          <w:szCs w:val="22"/>
        </w:rPr>
        <w:t>the originally proposed in-person tabletop exercise format was shifted to a virtual workshop/tabletop. Seeing this virtual shift as an opportunity for both greater participation and breadth of discussion, the invite list was expanded from 6 to 24 of the largest food animal production states in the nation. The virtual format – along with the relationships that will be developed in this exercise – have value in that they will test 1) our ability to advance the subject and 2) our ability to convey complex ideas and work through varied opinions in a virtual/real-time atmosphere which could be utilized to great affect if applied during an actual event. Thus, as you participate, please understand that this is a first step in a national (and proposed ongoing) effort to understand how to plan effective vaccination programs in our states to not only benefit the industries within our borders but also ensure the health and welfare of the national herd.</w:t>
      </w:r>
    </w:p>
    <w:p w14:paraId="3F242650" w14:textId="104A23AA" w:rsidR="00F979D8" w:rsidRPr="00FF1962" w:rsidRDefault="00F979D8" w:rsidP="00F979D8">
      <w:pPr>
        <w:pStyle w:val="NoSpacing"/>
        <w:jc w:val="both"/>
        <w:rPr>
          <w:rFonts w:ascii="Arial" w:hAnsi="Arial" w:cs="Arial"/>
          <w:sz w:val="22"/>
          <w:szCs w:val="22"/>
        </w:rPr>
      </w:pPr>
    </w:p>
    <w:p w14:paraId="68DEAB31" w14:textId="241D2B32"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After the four-day event, there will be a series of virtual hotwash meetings in which summarized information from each day will be shared back with all participants. An after-action report will also be disseminated to the full group.</w:t>
      </w:r>
    </w:p>
    <w:p w14:paraId="0E0EF4C2" w14:textId="6ED076EA" w:rsidR="005D2079" w:rsidRPr="005D2079" w:rsidRDefault="005D2079" w:rsidP="00F979D8">
      <w:pPr>
        <w:pStyle w:val="NoSpacing"/>
        <w:jc w:val="both"/>
        <w:rPr>
          <w:rFonts w:ascii="Arial" w:hAnsi="Arial" w:cs="Arial"/>
        </w:rPr>
      </w:pPr>
    </w:p>
    <w:p w14:paraId="0C52709D" w14:textId="77777777" w:rsidR="005D2079" w:rsidRPr="000371C2" w:rsidRDefault="005D2079" w:rsidP="005D2079">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 xml:space="preserve">Goals: </w:t>
      </w:r>
    </w:p>
    <w:p w14:paraId="51B70050" w14:textId="77777777" w:rsidR="005D2079"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Foster collaboration by creating a community of state representatives who are tasked with developing state vaccine plans and who have interest in furthering regionalization and compartmentalization components through continued collaboration</w:t>
      </w:r>
    </w:p>
    <w:p w14:paraId="69165D47" w14:textId="06006D0B" w:rsidR="00F31FE4"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 xml:space="preserve">Provide </w:t>
      </w:r>
      <w:r w:rsidR="00F31FE4" w:rsidRPr="00F31FE4">
        <w:rPr>
          <w:rFonts w:ascii="Arial" w:hAnsi="Arial" w:cs="Arial"/>
          <w:sz w:val="22"/>
          <w:szCs w:val="22"/>
        </w:rPr>
        <w:t xml:space="preserve">guidance to </w:t>
      </w:r>
      <w:r w:rsidRPr="00F31FE4">
        <w:rPr>
          <w:rFonts w:ascii="Arial" w:hAnsi="Arial" w:cs="Arial"/>
          <w:sz w:val="22"/>
          <w:szCs w:val="22"/>
        </w:rPr>
        <w:t xml:space="preserve">USDA regarding </w:t>
      </w:r>
      <w:r w:rsidR="00F31FE4">
        <w:rPr>
          <w:rFonts w:ascii="Arial" w:hAnsi="Arial" w:cs="Arial"/>
          <w:sz w:val="22"/>
          <w:szCs w:val="22"/>
        </w:rPr>
        <w:t xml:space="preserve">both </w:t>
      </w:r>
      <w:r w:rsidR="00F31FE4" w:rsidRPr="00F31FE4">
        <w:rPr>
          <w:rFonts w:ascii="Arial" w:hAnsi="Arial" w:cs="Arial"/>
          <w:sz w:val="22"/>
          <w:szCs w:val="22"/>
        </w:rPr>
        <w:t xml:space="preserve">where states are in their current </w:t>
      </w:r>
      <w:r w:rsidR="00F31FE4">
        <w:rPr>
          <w:rFonts w:ascii="Arial" w:hAnsi="Arial" w:cs="Arial"/>
          <w:sz w:val="22"/>
          <w:szCs w:val="22"/>
        </w:rPr>
        <w:t xml:space="preserve">vaccine planning and preparedness </w:t>
      </w:r>
      <w:r w:rsidR="00F31FE4" w:rsidRPr="00F31FE4">
        <w:rPr>
          <w:rFonts w:ascii="Arial" w:hAnsi="Arial" w:cs="Arial"/>
          <w:sz w:val="22"/>
          <w:szCs w:val="22"/>
        </w:rPr>
        <w:t xml:space="preserve">efforts and what states need to further </w:t>
      </w:r>
      <w:r w:rsidR="00F31FE4">
        <w:rPr>
          <w:rFonts w:ascii="Arial" w:hAnsi="Arial" w:cs="Arial"/>
          <w:sz w:val="22"/>
          <w:szCs w:val="22"/>
        </w:rPr>
        <w:t>these efforts</w:t>
      </w:r>
      <w:r w:rsidR="00F31FE4" w:rsidRPr="00F31FE4">
        <w:rPr>
          <w:rFonts w:ascii="Arial" w:hAnsi="Arial" w:cs="Arial"/>
          <w:sz w:val="22"/>
          <w:szCs w:val="22"/>
        </w:rPr>
        <w:t xml:space="preserve"> </w:t>
      </w:r>
    </w:p>
    <w:p w14:paraId="6A5CC2E9" w14:textId="398F35E0" w:rsidR="005D2079" w:rsidRPr="00FF1962" w:rsidRDefault="005D2079" w:rsidP="00784D84">
      <w:pPr>
        <w:pStyle w:val="NoSpacing"/>
        <w:numPr>
          <w:ilvl w:val="0"/>
          <w:numId w:val="1"/>
        </w:numPr>
        <w:jc w:val="both"/>
        <w:rPr>
          <w:rFonts w:ascii="Arial" w:hAnsi="Arial" w:cs="Arial"/>
          <w:sz w:val="22"/>
          <w:szCs w:val="22"/>
        </w:rPr>
      </w:pPr>
      <w:r w:rsidRPr="00FF1962">
        <w:rPr>
          <w:rFonts w:ascii="Arial" w:hAnsi="Arial" w:cs="Arial"/>
          <w:sz w:val="22"/>
          <w:szCs w:val="22"/>
        </w:rPr>
        <w:t>Identify best approaches from states who may be further along in the cycle of vaccine plan development (</w:t>
      </w:r>
      <w:r w:rsidR="00F31FE4">
        <w:rPr>
          <w:rFonts w:ascii="Arial" w:hAnsi="Arial" w:cs="Arial"/>
          <w:sz w:val="22"/>
          <w:szCs w:val="22"/>
        </w:rPr>
        <w:t>plus</w:t>
      </w:r>
      <w:r w:rsidRPr="00FF1962">
        <w:rPr>
          <w:rFonts w:ascii="Arial" w:hAnsi="Arial" w:cs="Arial"/>
          <w:sz w:val="22"/>
          <w:szCs w:val="22"/>
        </w:rPr>
        <w:t xml:space="preserve"> any planning gaps/improvement plan points)</w:t>
      </w:r>
    </w:p>
    <w:p w14:paraId="14C0A99C" w14:textId="24656910" w:rsidR="00F31FE4" w:rsidRPr="00F31FE4" w:rsidRDefault="00F31FE4" w:rsidP="00784D84">
      <w:pPr>
        <w:pStyle w:val="NoSpacing"/>
        <w:numPr>
          <w:ilvl w:val="0"/>
          <w:numId w:val="1"/>
        </w:numPr>
        <w:jc w:val="both"/>
        <w:rPr>
          <w:rFonts w:ascii="Arial" w:hAnsi="Arial" w:cs="Arial"/>
          <w:sz w:val="22"/>
          <w:szCs w:val="22"/>
        </w:rPr>
      </w:pPr>
      <w:r w:rsidRPr="00F31FE4">
        <w:rPr>
          <w:rFonts w:ascii="Arial" w:hAnsi="Arial" w:cs="Arial"/>
          <w:sz w:val="22"/>
          <w:szCs w:val="22"/>
        </w:rPr>
        <w:t>Promote initial discussions about state</w:t>
      </w:r>
      <w:r>
        <w:rPr>
          <w:rFonts w:ascii="Arial" w:hAnsi="Arial" w:cs="Arial"/>
          <w:sz w:val="22"/>
          <w:szCs w:val="22"/>
        </w:rPr>
        <w:t>-</w:t>
      </w:r>
      <w:r w:rsidRPr="00F31FE4">
        <w:rPr>
          <w:rFonts w:ascii="Arial" w:hAnsi="Arial" w:cs="Arial"/>
          <w:sz w:val="22"/>
          <w:szCs w:val="22"/>
        </w:rPr>
        <w:t xml:space="preserve">level vaccine planning perspectives that </w:t>
      </w:r>
      <w:r>
        <w:rPr>
          <w:rFonts w:ascii="Arial" w:hAnsi="Arial" w:cs="Arial"/>
          <w:sz w:val="22"/>
          <w:szCs w:val="22"/>
        </w:rPr>
        <w:t>c</w:t>
      </w:r>
      <w:r w:rsidRPr="00F31FE4">
        <w:rPr>
          <w:rFonts w:ascii="Arial" w:hAnsi="Arial" w:cs="Arial"/>
          <w:sz w:val="22"/>
          <w:szCs w:val="22"/>
        </w:rPr>
        <w:t>ould lead to a national-level vaccine planning perspective</w:t>
      </w:r>
      <w:r>
        <w:rPr>
          <w:rFonts w:ascii="Arial" w:hAnsi="Arial" w:cs="Arial"/>
          <w:sz w:val="22"/>
          <w:szCs w:val="22"/>
        </w:rPr>
        <w:t xml:space="preserve"> that supports the way that US </w:t>
      </w:r>
      <w:r w:rsidRPr="00F31FE4">
        <w:rPr>
          <w:rFonts w:ascii="Arial" w:hAnsi="Arial" w:cs="Arial"/>
          <w:sz w:val="22"/>
          <w:szCs w:val="22"/>
        </w:rPr>
        <w:t xml:space="preserve">production infrastructures </w:t>
      </w:r>
      <w:r>
        <w:rPr>
          <w:rFonts w:ascii="Arial" w:hAnsi="Arial" w:cs="Arial"/>
          <w:sz w:val="22"/>
          <w:szCs w:val="22"/>
        </w:rPr>
        <w:t xml:space="preserve">actually </w:t>
      </w:r>
      <w:r w:rsidRPr="00F31FE4">
        <w:rPr>
          <w:rFonts w:ascii="Arial" w:hAnsi="Arial" w:cs="Arial"/>
          <w:sz w:val="22"/>
          <w:szCs w:val="22"/>
        </w:rPr>
        <w:t>exist and function</w:t>
      </w:r>
    </w:p>
    <w:p w14:paraId="738A6B22" w14:textId="6FBD81DA" w:rsidR="00864E37" w:rsidRDefault="00864E37" w:rsidP="005D2079">
      <w:pPr>
        <w:pStyle w:val="NoSpacing"/>
        <w:rPr>
          <w:rFonts w:ascii="Arial" w:hAnsi="Arial" w:cs="Arial"/>
          <w:b/>
          <w:bCs/>
        </w:rPr>
      </w:pPr>
    </w:p>
    <w:p w14:paraId="542B8D58" w14:textId="77777777" w:rsidR="00F31FE4" w:rsidRDefault="00F31FE4" w:rsidP="005D2079">
      <w:pPr>
        <w:pStyle w:val="NoSpacing"/>
        <w:rPr>
          <w:rFonts w:ascii="Arial" w:hAnsi="Arial" w:cs="Arial"/>
          <w:b/>
          <w:bCs/>
        </w:rPr>
      </w:pPr>
    </w:p>
    <w:p w14:paraId="4098EA83" w14:textId="68FAAB4C" w:rsidR="005D2079" w:rsidRPr="000371C2" w:rsidRDefault="005D2079" w:rsidP="00864E3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lastRenderedPageBreak/>
        <w:t>Key Concepts:</w:t>
      </w:r>
    </w:p>
    <w:p w14:paraId="79C464BA" w14:textId="1E64D47E" w:rsidR="005D2079" w:rsidRPr="00FF1962" w:rsidRDefault="005D2079" w:rsidP="005D2079">
      <w:pPr>
        <w:pStyle w:val="NoSpacing"/>
        <w:rPr>
          <w:rFonts w:ascii="Arial" w:hAnsi="Arial" w:cs="Arial"/>
          <w:sz w:val="22"/>
          <w:szCs w:val="22"/>
        </w:rPr>
      </w:pPr>
      <w:r w:rsidRPr="00FF1962">
        <w:rPr>
          <w:rFonts w:ascii="Arial" w:hAnsi="Arial" w:cs="Arial"/>
          <w:sz w:val="22"/>
          <w:szCs w:val="22"/>
        </w:rPr>
        <w:t xml:space="preserve">This </w:t>
      </w:r>
      <w:r w:rsidR="008065F9">
        <w:rPr>
          <w:rFonts w:ascii="Arial" w:hAnsi="Arial" w:cs="Arial"/>
          <w:sz w:val="22"/>
          <w:szCs w:val="22"/>
        </w:rPr>
        <w:t>TTX/</w:t>
      </w:r>
      <w:r w:rsidR="0086268B">
        <w:rPr>
          <w:rFonts w:ascii="Arial" w:hAnsi="Arial" w:cs="Arial"/>
          <w:sz w:val="22"/>
          <w:szCs w:val="22"/>
        </w:rPr>
        <w:t>W</w:t>
      </w:r>
      <w:r w:rsidR="008065F9">
        <w:rPr>
          <w:rFonts w:ascii="Arial" w:hAnsi="Arial" w:cs="Arial"/>
          <w:sz w:val="22"/>
          <w:szCs w:val="22"/>
        </w:rPr>
        <w:t>orkshop</w:t>
      </w:r>
      <w:r w:rsidRPr="00FF1962">
        <w:rPr>
          <w:rFonts w:ascii="Arial" w:hAnsi="Arial" w:cs="Arial"/>
          <w:sz w:val="22"/>
          <w:szCs w:val="22"/>
        </w:rPr>
        <w:t xml:space="preserve"> will touch on the critical activities highlighted in Table 1 below.</w:t>
      </w:r>
    </w:p>
    <w:p w14:paraId="58E13C6C" w14:textId="77777777" w:rsidR="00864E37" w:rsidRPr="00864E37" w:rsidRDefault="00864E37" w:rsidP="00864E37">
      <w:pPr>
        <w:spacing w:after="0" w:line="276" w:lineRule="auto"/>
        <w:rPr>
          <w:rFonts w:ascii="Arial" w:hAnsi="Arial" w:cs="Arial"/>
          <w:b/>
          <w:bCs/>
          <w:color w:val="FFBE5A"/>
          <w:sz w:val="20"/>
          <w:szCs w:val="20"/>
        </w:rPr>
      </w:pPr>
    </w:p>
    <w:p w14:paraId="467A05AF" w14:textId="1A590450" w:rsidR="00864E37" w:rsidRPr="000371C2" w:rsidRDefault="00864E37" w:rsidP="00864E37">
      <w:pPr>
        <w:spacing w:after="0" w:line="276" w:lineRule="auto"/>
        <w:rPr>
          <w:rFonts w:ascii="Arial" w:hAnsi="Arial" w:cs="Arial"/>
          <w:b/>
          <w:bCs/>
          <w:color w:val="000000" w:themeColor="text1"/>
          <w:sz w:val="20"/>
          <w:szCs w:val="20"/>
        </w:rPr>
      </w:pPr>
      <w:r w:rsidRPr="000371C2">
        <w:rPr>
          <w:rFonts w:ascii="Arial" w:hAnsi="Arial" w:cs="Arial"/>
          <w:b/>
          <w:bCs/>
          <w:color w:val="000000" w:themeColor="text1"/>
          <w:sz w:val="20"/>
          <w:szCs w:val="20"/>
        </w:rPr>
        <w:t>Table 1. Critical Activities</w:t>
      </w:r>
    </w:p>
    <w:tbl>
      <w:tblPr>
        <w:tblStyle w:val="TableGrid1"/>
        <w:tblW w:w="10345" w:type="dxa"/>
        <w:jc w:val="center"/>
        <w:tblLook w:val="04A0" w:firstRow="1" w:lastRow="0" w:firstColumn="1" w:lastColumn="0" w:noHBand="0" w:noVBand="1"/>
      </w:tblPr>
      <w:tblGrid>
        <w:gridCol w:w="2875"/>
        <w:gridCol w:w="3409"/>
        <w:gridCol w:w="4061"/>
      </w:tblGrid>
      <w:tr w:rsidR="00864E37" w:rsidRPr="00864E37" w14:paraId="3AAFCF30" w14:textId="77777777" w:rsidTr="00864E37">
        <w:trPr>
          <w:trHeight w:val="233"/>
          <w:jc w:val="center"/>
        </w:trPr>
        <w:tc>
          <w:tcPr>
            <w:tcW w:w="2875" w:type="dxa"/>
          </w:tcPr>
          <w:p w14:paraId="3F033419" w14:textId="77777777" w:rsidR="00864E37" w:rsidRPr="00864E37" w:rsidRDefault="00864E37" w:rsidP="00BE0B5B">
            <w:pPr>
              <w:rPr>
                <w:rFonts w:ascii="Arial" w:hAnsi="Arial" w:cs="Arial"/>
                <w:sz w:val="20"/>
                <w:szCs w:val="20"/>
              </w:rPr>
            </w:pPr>
            <w:r w:rsidRPr="00864E37">
              <w:rPr>
                <w:rFonts w:ascii="Arial" w:hAnsi="Arial" w:cs="Arial"/>
                <w:sz w:val="20"/>
                <w:szCs w:val="20"/>
              </w:rPr>
              <w:t>Etiology and Ecology</w:t>
            </w:r>
          </w:p>
        </w:tc>
        <w:tc>
          <w:tcPr>
            <w:tcW w:w="3409" w:type="dxa"/>
          </w:tcPr>
          <w:p w14:paraId="78F267B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Biosecurity</w:t>
            </w:r>
          </w:p>
        </w:tc>
        <w:tc>
          <w:tcPr>
            <w:tcW w:w="4061" w:type="dxa"/>
          </w:tcPr>
          <w:p w14:paraId="0681C002" w14:textId="77777777" w:rsidR="00864E37" w:rsidRPr="00864E37" w:rsidRDefault="00864E37" w:rsidP="00BE0B5B">
            <w:pPr>
              <w:rPr>
                <w:rFonts w:ascii="Arial" w:hAnsi="Arial" w:cs="Arial"/>
                <w:sz w:val="20"/>
                <w:szCs w:val="20"/>
                <w:highlight w:val="yellow"/>
              </w:rPr>
            </w:pPr>
            <w:r w:rsidRPr="00864E37">
              <w:rPr>
                <w:rFonts w:ascii="Arial" w:hAnsi="Arial" w:cs="Arial"/>
                <w:sz w:val="20"/>
                <w:szCs w:val="20"/>
                <w:highlight w:val="yellow"/>
              </w:rPr>
              <w:t>National Veterinary Stockpile</w:t>
            </w:r>
          </w:p>
        </w:tc>
      </w:tr>
      <w:tr w:rsidR="00864E37" w:rsidRPr="00864E37" w14:paraId="6E4D66F3" w14:textId="77777777" w:rsidTr="00864E37">
        <w:trPr>
          <w:trHeight w:val="233"/>
          <w:jc w:val="center"/>
        </w:trPr>
        <w:tc>
          <w:tcPr>
            <w:tcW w:w="2875" w:type="dxa"/>
          </w:tcPr>
          <w:p w14:paraId="05AC42B4" w14:textId="77777777" w:rsidR="00864E37" w:rsidRPr="00864E37" w:rsidRDefault="00864E37" w:rsidP="00BE0B5B">
            <w:pPr>
              <w:rPr>
                <w:rFonts w:ascii="Arial" w:hAnsi="Arial" w:cs="Arial"/>
                <w:sz w:val="20"/>
                <w:szCs w:val="20"/>
              </w:rPr>
            </w:pPr>
            <w:r w:rsidRPr="00864E37">
              <w:rPr>
                <w:rFonts w:ascii="Arial" w:hAnsi="Arial" w:cs="Arial"/>
                <w:sz w:val="20"/>
                <w:szCs w:val="20"/>
              </w:rPr>
              <w:t>Case Definitions</w:t>
            </w:r>
          </w:p>
        </w:tc>
        <w:tc>
          <w:tcPr>
            <w:tcW w:w="3409" w:type="dxa"/>
          </w:tcPr>
          <w:p w14:paraId="3C8793D6" w14:textId="77777777" w:rsidR="00864E37" w:rsidRPr="00864E37" w:rsidRDefault="00864E37" w:rsidP="00BE0B5B">
            <w:pPr>
              <w:rPr>
                <w:rFonts w:ascii="Arial" w:hAnsi="Arial" w:cs="Arial"/>
                <w:sz w:val="20"/>
                <w:szCs w:val="20"/>
              </w:rPr>
            </w:pPr>
            <w:r w:rsidRPr="00864E37">
              <w:rPr>
                <w:rFonts w:ascii="Arial" w:hAnsi="Arial" w:cs="Arial"/>
                <w:sz w:val="20"/>
                <w:szCs w:val="20"/>
              </w:rPr>
              <w:t>Quarantine and Movement Control</w:t>
            </w:r>
          </w:p>
        </w:tc>
        <w:tc>
          <w:tcPr>
            <w:tcW w:w="4061" w:type="dxa"/>
          </w:tcPr>
          <w:p w14:paraId="383F452B" w14:textId="77777777" w:rsidR="00864E37" w:rsidRPr="00864E37" w:rsidRDefault="00864E37" w:rsidP="00BE0B5B">
            <w:pPr>
              <w:rPr>
                <w:rFonts w:ascii="Arial" w:hAnsi="Arial" w:cs="Arial"/>
                <w:sz w:val="20"/>
                <w:szCs w:val="20"/>
              </w:rPr>
            </w:pPr>
            <w:r w:rsidRPr="00864E37">
              <w:rPr>
                <w:rFonts w:ascii="Arial" w:hAnsi="Arial" w:cs="Arial"/>
                <w:sz w:val="20"/>
                <w:szCs w:val="20"/>
              </w:rPr>
              <w:t>Wildlife Management and Vector Control</w:t>
            </w:r>
          </w:p>
        </w:tc>
      </w:tr>
      <w:tr w:rsidR="00864E37" w:rsidRPr="00864E37" w14:paraId="23F2E07A" w14:textId="77777777" w:rsidTr="00864E37">
        <w:trPr>
          <w:trHeight w:val="340"/>
          <w:jc w:val="center"/>
        </w:trPr>
        <w:tc>
          <w:tcPr>
            <w:tcW w:w="2875" w:type="dxa"/>
          </w:tcPr>
          <w:p w14:paraId="2A735A6F"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Surveillance</w:t>
            </w:r>
          </w:p>
        </w:tc>
        <w:tc>
          <w:tcPr>
            <w:tcW w:w="3409" w:type="dxa"/>
          </w:tcPr>
          <w:p w14:paraId="26612C5E"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Continuity of Business</w:t>
            </w:r>
          </w:p>
        </w:tc>
        <w:tc>
          <w:tcPr>
            <w:tcW w:w="4061" w:type="dxa"/>
          </w:tcPr>
          <w:p w14:paraId="78EFD608"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Animal Welfare</w:t>
            </w:r>
          </w:p>
        </w:tc>
      </w:tr>
      <w:tr w:rsidR="00864E37" w:rsidRPr="00864E37" w14:paraId="4DFEF6D8" w14:textId="77777777" w:rsidTr="00864E37">
        <w:trPr>
          <w:trHeight w:val="218"/>
          <w:jc w:val="center"/>
        </w:trPr>
        <w:tc>
          <w:tcPr>
            <w:tcW w:w="2875" w:type="dxa"/>
          </w:tcPr>
          <w:p w14:paraId="379A6DA1" w14:textId="77777777" w:rsidR="00864E37" w:rsidRPr="00864E37" w:rsidRDefault="00864E37" w:rsidP="00BE0B5B">
            <w:pPr>
              <w:rPr>
                <w:rFonts w:ascii="Arial" w:hAnsi="Arial" w:cs="Arial"/>
                <w:sz w:val="20"/>
                <w:szCs w:val="20"/>
              </w:rPr>
            </w:pPr>
            <w:r w:rsidRPr="00864E37">
              <w:rPr>
                <w:rFonts w:ascii="Arial" w:hAnsi="Arial" w:cs="Arial"/>
                <w:sz w:val="20"/>
                <w:szCs w:val="20"/>
              </w:rPr>
              <w:t>Diagnostics</w:t>
            </w:r>
          </w:p>
        </w:tc>
        <w:tc>
          <w:tcPr>
            <w:tcW w:w="3409" w:type="dxa"/>
          </w:tcPr>
          <w:p w14:paraId="3A6C940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Regionalization for International Trade</w:t>
            </w:r>
          </w:p>
        </w:tc>
        <w:tc>
          <w:tcPr>
            <w:tcW w:w="4061" w:type="dxa"/>
          </w:tcPr>
          <w:p w14:paraId="7276AE05"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Modeling and Assessment Tools</w:t>
            </w:r>
          </w:p>
        </w:tc>
      </w:tr>
      <w:tr w:rsidR="00864E37" w:rsidRPr="00864E37" w14:paraId="6D190D3E" w14:textId="77777777" w:rsidTr="00864E37">
        <w:trPr>
          <w:trHeight w:val="233"/>
          <w:jc w:val="center"/>
        </w:trPr>
        <w:tc>
          <w:tcPr>
            <w:tcW w:w="2875" w:type="dxa"/>
          </w:tcPr>
          <w:p w14:paraId="49508E3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Epi Investigation and Tracing</w:t>
            </w:r>
          </w:p>
        </w:tc>
        <w:tc>
          <w:tcPr>
            <w:tcW w:w="3409" w:type="dxa"/>
          </w:tcPr>
          <w:p w14:paraId="326CB4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Mass Depopulation and Euthanasia</w:t>
            </w:r>
          </w:p>
        </w:tc>
        <w:tc>
          <w:tcPr>
            <w:tcW w:w="4061" w:type="dxa"/>
          </w:tcPr>
          <w:p w14:paraId="0F4F37B6" w14:textId="77777777" w:rsidR="00864E37" w:rsidRPr="00864E37" w:rsidRDefault="00864E37" w:rsidP="00BE0B5B">
            <w:pPr>
              <w:rPr>
                <w:rFonts w:ascii="Arial" w:hAnsi="Arial" w:cs="Arial"/>
                <w:sz w:val="20"/>
                <w:szCs w:val="20"/>
              </w:rPr>
            </w:pPr>
            <w:r w:rsidRPr="00864E37">
              <w:rPr>
                <w:rFonts w:ascii="Arial" w:hAnsi="Arial" w:cs="Arial"/>
                <w:sz w:val="20"/>
                <w:szCs w:val="20"/>
              </w:rPr>
              <w:t>Appraisal and Compensation</w:t>
            </w:r>
          </w:p>
        </w:tc>
      </w:tr>
      <w:tr w:rsidR="00864E37" w:rsidRPr="00864E37" w14:paraId="4E1B38F4" w14:textId="77777777" w:rsidTr="00864E37">
        <w:trPr>
          <w:trHeight w:val="233"/>
          <w:jc w:val="center"/>
        </w:trPr>
        <w:tc>
          <w:tcPr>
            <w:tcW w:w="2875" w:type="dxa"/>
          </w:tcPr>
          <w:p w14:paraId="751DF2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Information Management</w:t>
            </w:r>
          </w:p>
        </w:tc>
        <w:tc>
          <w:tcPr>
            <w:tcW w:w="3409" w:type="dxa"/>
          </w:tcPr>
          <w:p w14:paraId="18E6E653" w14:textId="77777777" w:rsidR="00864E37" w:rsidRPr="00864E37" w:rsidRDefault="00864E37" w:rsidP="00BE0B5B">
            <w:pPr>
              <w:rPr>
                <w:rFonts w:ascii="Arial" w:hAnsi="Arial" w:cs="Arial"/>
                <w:sz w:val="20"/>
                <w:szCs w:val="20"/>
              </w:rPr>
            </w:pPr>
            <w:r w:rsidRPr="00864E37">
              <w:rPr>
                <w:rFonts w:ascii="Arial" w:hAnsi="Arial" w:cs="Arial"/>
                <w:sz w:val="20"/>
                <w:szCs w:val="20"/>
              </w:rPr>
              <w:t>Disposal</w:t>
            </w:r>
          </w:p>
        </w:tc>
        <w:tc>
          <w:tcPr>
            <w:tcW w:w="4061" w:type="dxa"/>
          </w:tcPr>
          <w:p w14:paraId="6D1EB539" w14:textId="77777777" w:rsidR="00864E37" w:rsidRPr="00864E37" w:rsidRDefault="00864E37" w:rsidP="00BE0B5B">
            <w:pPr>
              <w:rPr>
                <w:rFonts w:ascii="Arial" w:hAnsi="Arial" w:cs="Arial"/>
                <w:sz w:val="20"/>
                <w:szCs w:val="20"/>
              </w:rPr>
            </w:pPr>
            <w:r w:rsidRPr="00864E37">
              <w:rPr>
                <w:rFonts w:ascii="Arial" w:hAnsi="Arial" w:cs="Arial"/>
                <w:sz w:val="20"/>
                <w:szCs w:val="20"/>
              </w:rPr>
              <w:t>Finance</w:t>
            </w:r>
          </w:p>
        </w:tc>
      </w:tr>
      <w:tr w:rsidR="00864E37" w:rsidRPr="00864E37" w14:paraId="236BCEF9" w14:textId="77777777" w:rsidTr="00864E37">
        <w:trPr>
          <w:trHeight w:val="233"/>
          <w:jc w:val="center"/>
        </w:trPr>
        <w:tc>
          <w:tcPr>
            <w:tcW w:w="2875" w:type="dxa"/>
          </w:tcPr>
          <w:p w14:paraId="0564BC3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Communication</w:t>
            </w:r>
          </w:p>
        </w:tc>
        <w:tc>
          <w:tcPr>
            <w:tcW w:w="3409" w:type="dxa"/>
          </w:tcPr>
          <w:p w14:paraId="04944539" w14:textId="77777777" w:rsidR="00864E37" w:rsidRPr="00864E37" w:rsidRDefault="00864E37" w:rsidP="00BE0B5B">
            <w:pPr>
              <w:rPr>
                <w:rFonts w:ascii="Arial" w:hAnsi="Arial" w:cs="Arial"/>
                <w:sz w:val="20"/>
                <w:szCs w:val="20"/>
              </w:rPr>
            </w:pPr>
            <w:r w:rsidRPr="00864E37">
              <w:rPr>
                <w:rFonts w:ascii="Arial" w:hAnsi="Arial" w:cs="Arial"/>
                <w:sz w:val="20"/>
                <w:szCs w:val="20"/>
              </w:rPr>
              <w:t>Cleaning and Disinfection</w:t>
            </w:r>
          </w:p>
        </w:tc>
        <w:tc>
          <w:tcPr>
            <w:tcW w:w="4061" w:type="dxa"/>
            <w:vMerge w:val="restart"/>
          </w:tcPr>
          <w:p w14:paraId="47304FA2"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National Response Framework and National Incident Management System</w:t>
            </w:r>
          </w:p>
        </w:tc>
      </w:tr>
      <w:tr w:rsidR="00864E37" w:rsidRPr="00864E37" w14:paraId="329918B3" w14:textId="77777777" w:rsidTr="00864E37">
        <w:trPr>
          <w:trHeight w:val="233"/>
          <w:jc w:val="center"/>
        </w:trPr>
        <w:tc>
          <w:tcPr>
            <w:tcW w:w="2875" w:type="dxa"/>
          </w:tcPr>
          <w:p w14:paraId="79EFE71E" w14:textId="77777777" w:rsidR="00864E37" w:rsidRPr="00864E37" w:rsidRDefault="00864E37" w:rsidP="00BE0B5B">
            <w:pPr>
              <w:rPr>
                <w:rFonts w:ascii="Arial" w:hAnsi="Arial" w:cs="Arial"/>
                <w:sz w:val="20"/>
                <w:szCs w:val="20"/>
              </w:rPr>
            </w:pPr>
            <w:r w:rsidRPr="00864E37">
              <w:rPr>
                <w:rFonts w:ascii="Arial" w:hAnsi="Arial" w:cs="Arial"/>
                <w:sz w:val="20"/>
                <w:szCs w:val="20"/>
              </w:rPr>
              <w:t>Health and Safety + PPE</w:t>
            </w:r>
          </w:p>
        </w:tc>
        <w:tc>
          <w:tcPr>
            <w:tcW w:w="3409" w:type="dxa"/>
          </w:tcPr>
          <w:p w14:paraId="038260BD"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Vaccination</w:t>
            </w:r>
          </w:p>
        </w:tc>
        <w:tc>
          <w:tcPr>
            <w:tcW w:w="4061" w:type="dxa"/>
            <w:vMerge/>
          </w:tcPr>
          <w:p w14:paraId="3BC5E96F" w14:textId="77777777" w:rsidR="00864E37" w:rsidRPr="00864E37" w:rsidRDefault="00864E37" w:rsidP="00BE0B5B">
            <w:pPr>
              <w:rPr>
                <w:rFonts w:ascii="Arial" w:hAnsi="Arial" w:cs="Arial"/>
                <w:sz w:val="20"/>
                <w:szCs w:val="20"/>
              </w:rPr>
            </w:pPr>
          </w:p>
        </w:tc>
      </w:tr>
    </w:tbl>
    <w:p w14:paraId="6A2F98BB" w14:textId="77777777" w:rsidR="00864E37" w:rsidRPr="00864E37" w:rsidRDefault="00864E37" w:rsidP="00864E37">
      <w:pPr>
        <w:pStyle w:val="NoSpacing"/>
        <w:jc w:val="both"/>
        <w:rPr>
          <w:rFonts w:ascii="Arial" w:hAnsi="Arial" w:cs="Arial"/>
        </w:rPr>
      </w:pPr>
    </w:p>
    <w:p w14:paraId="218281C1" w14:textId="77777777" w:rsidR="00864E37" w:rsidRPr="00864E37" w:rsidRDefault="00864E37" w:rsidP="00864E37">
      <w:pPr>
        <w:pStyle w:val="NoSpacing"/>
        <w:jc w:val="both"/>
        <w:rPr>
          <w:rFonts w:ascii="Arial" w:hAnsi="Arial" w:cs="Arial"/>
          <w:sz w:val="22"/>
          <w:szCs w:val="22"/>
        </w:rPr>
      </w:pPr>
      <w:r w:rsidRPr="00864E37">
        <w:rPr>
          <w:rFonts w:ascii="Arial" w:hAnsi="Arial" w:cs="Arial"/>
          <w:sz w:val="22"/>
          <w:szCs w:val="22"/>
        </w:rPr>
        <w:t>The concept of readiness depicted in Figure 1 will be used as the foundation for the assessment of capabilities mentioned in vaccine plans/planning efforts.</w:t>
      </w:r>
    </w:p>
    <w:p w14:paraId="15FABDC9" w14:textId="4F4F8336" w:rsidR="00864E37" w:rsidRPr="00D507F8" w:rsidRDefault="00864E37" w:rsidP="005D2079">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38699B7D" wp14:editId="791978F0">
            <wp:simplePos x="0" y="0"/>
            <wp:positionH relativeFrom="margin">
              <wp:align>center</wp:align>
            </wp:positionH>
            <wp:positionV relativeFrom="paragraph">
              <wp:posOffset>177800</wp:posOffset>
            </wp:positionV>
            <wp:extent cx="4945177" cy="2390775"/>
            <wp:effectExtent l="0" t="0" r="0" b="0"/>
            <wp:wrapThrough wrapText="bothSides">
              <wp:wrapPolygon edited="0">
                <wp:start x="0" y="0"/>
                <wp:lineTo x="0" y="21457"/>
                <wp:lineTo x="21525" y="21457"/>
                <wp:lineTo x="21525"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5177" cy="2390775"/>
                    </a:xfrm>
                    <a:prstGeom prst="rect">
                      <a:avLst/>
                    </a:prstGeom>
                  </pic:spPr>
                </pic:pic>
              </a:graphicData>
            </a:graphic>
            <wp14:sizeRelH relativeFrom="margin">
              <wp14:pctWidth>0</wp14:pctWidth>
            </wp14:sizeRelH>
            <wp14:sizeRelV relativeFrom="margin">
              <wp14:pctHeight>0</wp14:pctHeight>
            </wp14:sizeRelV>
          </wp:anchor>
        </w:drawing>
      </w:r>
    </w:p>
    <w:p w14:paraId="4E6ED0F0" w14:textId="77777777" w:rsidR="005D2079" w:rsidRPr="00F979D8" w:rsidRDefault="005D2079" w:rsidP="00F979D8">
      <w:pPr>
        <w:pStyle w:val="NoSpacing"/>
        <w:jc w:val="both"/>
        <w:rPr>
          <w:rFonts w:ascii="Arial" w:hAnsi="Arial" w:cs="Arial"/>
        </w:rPr>
      </w:pPr>
    </w:p>
    <w:p w14:paraId="0DE972A7" w14:textId="386C4ABE" w:rsidR="00F979D8" w:rsidRPr="00F979D8" w:rsidRDefault="00F979D8" w:rsidP="00F979D8">
      <w:pPr>
        <w:rPr>
          <w:rFonts w:ascii="Arial" w:hAnsi="Arial" w:cs="Arial"/>
          <w:b/>
          <w:bCs/>
          <w:color w:val="373737"/>
          <w:sz w:val="36"/>
          <w:szCs w:val="36"/>
        </w:rPr>
      </w:pPr>
    </w:p>
    <w:p w14:paraId="352D2F4D" w14:textId="2D20CB63" w:rsidR="00457AFA" w:rsidRDefault="00457AFA" w:rsidP="00E8363C">
      <w:pPr>
        <w:jc w:val="center"/>
        <w:rPr>
          <w:rFonts w:ascii="Verdana Pro" w:hAnsi="Verdana Pro"/>
          <w:b/>
          <w:bCs/>
          <w:color w:val="373737"/>
          <w:sz w:val="36"/>
          <w:szCs w:val="36"/>
        </w:rPr>
      </w:pPr>
    </w:p>
    <w:p w14:paraId="3E06A552" w14:textId="1D3E5D9F" w:rsidR="00457AFA" w:rsidRDefault="00457AFA" w:rsidP="00E8363C">
      <w:pPr>
        <w:jc w:val="center"/>
        <w:rPr>
          <w:rFonts w:ascii="Verdana Pro" w:hAnsi="Verdana Pro"/>
          <w:b/>
          <w:bCs/>
          <w:color w:val="373737"/>
          <w:sz w:val="36"/>
          <w:szCs w:val="36"/>
        </w:rPr>
      </w:pPr>
    </w:p>
    <w:p w14:paraId="669D9DD8" w14:textId="630BB38E" w:rsidR="00457AFA" w:rsidRDefault="00457AFA" w:rsidP="00E8363C">
      <w:pPr>
        <w:jc w:val="center"/>
        <w:rPr>
          <w:rFonts w:ascii="Verdana Pro" w:hAnsi="Verdana Pro"/>
          <w:b/>
          <w:bCs/>
          <w:color w:val="373737"/>
          <w:sz w:val="36"/>
          <w:szCs w:val="36"/>
        </w:rPr>
      </w:pPr>
    </w:p>
    <w:p w14:paraId="470E50DD" w14:textId="70586D91" w:rsidR="00457AFA" w:rsidRDefault="00457AFA" w:rsidP="00E8363C">
      <w:pPr>
        <w:jc w:val="center"/>
        <w:rPr>
          <w:rFonts w:ascii="Verdana Pro" w:hAnsi="Verdana Pro"/>
          <w:b/>
          <w:bCs/>
          <w:color w:val="373737"/>
          <w:sz w:val="36"/>
          <w:szCs w:val="36"/>
        </w:rPr>
      </w:pPr>
    </w:p>
    <w:p w14:paraId="1DF83713" w14:textId="38874EA2" w:rsidR="00E8363C" w:rsidRDefault="00E8363C" w:rsidP="00E8363C">
      <w:pPr>
        <w:jc w:val="center"/>
        <w:rPr>
          <w:rFonts w:ascii="Verdana Pro" w:hAnsi="Verdana Pro"/>
          <w:b/>
          <w:bCs/>
          <w:color w:val="373737"/>
          <w:sz w:val="36"/>
          <w:szCs w:val="36"/>
        </w:rPr>
      </w:pPr>
    </w:p>
    <w:p w14:paraId="6E33897D" w14:textId="05B4056A" w:rsidR="00E43E89" w:rsidRPr="000E5E5E" w:rsidRDefault="00E43E89" w:rsidP="00E43E89">
      <w:pPr>
        <w:spacing w:line="276" w:lineRule="auto"/>
        <w:rPr>
          <w:rFonts w:ascii="Arial" w:hAnsi="Arial" w:cs="Arial"/>
          <w:b/>
          <w:bCs/>
          <w:color w:val="000000" w:themeColor="text1"/>
          <w:sz w:val="18"/>
          <w:szCs w:val="18"/>
        </w:rPr>
      </w:pPr>
      <w:r w:rsidRPr="000E5E5E">
        <w:rPr>
          <w:rFonts w:ascii="Arial" w:hAnsi="Arial" w:cs="Arial"/>
          <w:b/>
          <w:bCs/>
          <w:color w:val="000000" w:themeColor="text1"/>
          <w:sz w:val="18"/>
          <w:szCs w:val="18"/>
        </w:rPr>
        <w:t>Figure 1. Concept of Readiness</w:t>
      </w:r>
    </w:p>
    <w:p w14:paraId="1D067745" w14:textId="5829CA45" w:rsidR="000E5E5E" w:rsidRPr="000E5E5E" w:rsidRDefault="000E5E5E" w:rsidP="000E5E5E">
      <w:pPr>
        <w:pStyle w:val="NoSpacing"/>
        <w:jc w:val="both"/>
        <w:rPr>
          <w:rFonts w:ascii="Arial" w:hAnsi="Arial" w:cs="Arial"/>
          <w:sz w:val="22"/>
          <w:szCs w:val="22"/>
        </w:rPr>
      </w:pPr>
      <w:r w:rsidRPr="000E5E5E">
        <w:rPr>
          <w:rFonts w:ascii="Arial" w:hAnsi="Arial" w:cs="Arial"/>
          <w:sz w:val="22"/>
          <w:szCs w:val="22"/>
        </w:rPr>
        <w:t>Readiness is a</w:t>
      </w:r>
      <w:r>
        <w:rPr>
          <w:rFonts w:ascii="Arial" w:hAnsi="Arial" w:cs="Arial"/>
          <w:sz w:val="22"/>
          <w:szCs w:val="22"/>
        </w:rPr>
        <w:t>n</w:t>
      </w:r>
      <w:r w:rsidRPr="000E5E5E">
        <w:rPr>
          <w:rFonts w:ascii="Arial" w:hAnsi="Arial" w:cs="Arial"/>
          <w:sz w:val="22"/>
          <w:szCs w:val="22"/>
        </w:rPr>
        <w:t xml:space="preserve"> evaluation of the ability to perform a capability (task) stated in your plan to the capacity needed and within the timeframe necessary to achieve the desired outcome. In our current Foreign Animal Disease (FAD) plans, we do not use this concept to help us evaluate the validity of our proposed strategic approaches. It is critical to utilize the concept of readiness to better understand what operational options could be effectively employed as well as when to shift between the various strategic approaches available. For every capability listed in your plan, you should evaluate your readiness to perform that task. A critical component affecting strategic decision-making is the realistic understanding of your readiness to perform each task you list as an available option. It may be helpful to try and assess the readiness for tasks listed in your vaccine plan (existing or theoretical) to determine how likely it is that you can perform them to the level that will be needed in reality.</w:t>
      </w:r>
      <w:r>
        <w:rPr>
          <w:rFonts w:ascii="Arial" w:hAnsi="Arial" w:cs="Arial"/>
          <w:sz w:val="22"/>
          <w:szCs w:val="22"/>
        </w:rPr>
        <w:t xml:space="preserve"> </w:t>
      </w:r>
      <w:r w:rsidRPr="000E5E5E">
        <w:rPr>
          <w:rFonts w:ascii="Arial" w:hAnsi="Arial" w:cs="Arial"/>
          <w:sz w:val="22"/>
          <w:szCs w:val="22"/>
        </w:rPr>
        <w:t>For those tasks where you have not achieved readiness, consideration could then be given to if/how you can increase your capability/capacity/timeliness. This gap analysis process may help identify areas for plan improvement.</w:t>
      </w:r>
      <w:r>
        <w:rPr>
          <w:rFonts w:ascii="Arial" w:hAnsi="Arial" w:cs="Arial"/>
          <w:sz w:val="22"/>
          <w:szCs w:val="22"/>
        </w:rPr>
        <w:t xml:space="preserve"> </w:t>
      </w:r>
      <w:r w:rsidRPr="000E5E5E">
        <w:rPr>
          <w:rFonts w:ascii="Arial" w:hAnsi="Arial" w:cs="Arial"/>
          <w:sz w:val="22"/>
          <w:szCs w:val="22"/>
        </w:rPr>
        <w:t>If the</w:t>
      </w:r>
      <w:r>
        <w:rPr>
          <w:rFonts w:ascii="Arial" w:hAnsi="Arial" w:cs="Arial"/>
          <w:sz w:val="22"/>
          <w:szCs w:val="22"/>
        </w:rPr>
        <w:t xml:space="preserve"> listed </w:t>
      </w:r>
      <w:r w:rsidRPr="000E5E5E">
        <w:rPr>
          <w:rFonts w:ascii="Arial" w:hAnsi="Arial" w:cs="Arial"/>
          <w:sz w:val="22"/>
          <w:szCs w:val="22"/>
        </w:rPr>
        <w:t>capabilities</w:t>
      </w:r>
      <w:r>
        <w:rPr>
          <w:rFonts w:ascii="Arial" w:hAnsi="Arial" w:cs="Arial"/>
          <w:sz w:val="22"/>
          <w:szCs w:val="22"/>
        </w:rPr>
        <w:t>,</w:t>
      </w:r>
      <w:r w:rsidRPr="000E5E5E">
        <w:rPr>
          <w:rFonts w:ascii="Arial" w:hAnsi="Arial" w:cs="Arial"/>
          <w:sz w:val="22"/>
          <w:szCs w:val="22"/>
        </w:rPr>
        <w:t xml:space="preserve"> capacit</w:t>
      </w:r>
      <w:r>
        <w:rPr>
          <w:rFonts w:ascii="Arial" w:hAnsi="Arial" w:cs="Arial"/>
          <w:sz w:val="22"/>
          <w:szCs w:val="22"/>
        </w:rPr>
        <w:t>ies,</w:t>
      </w:r>
      <w:r w:rsidRPr="000E5E5E">
        <w:rPr>
          <w:rFonts w:ascii="Arial" w:hAnsi="Arial" w:cs="Arial"/>
          <w:sz w:val="22"/>
          <w:szCs w:val="22"/>
        </w:rPr>
        <w:t xml:space="preserve"> or timeliness do not effectively match the scale/scope of the event, then other options should be developed/employed. We will use the concept of </w:t>
      </w:r>
      <w:r>
        <w:rPr>
          <w:rFonts w:ascii="Arial" w:hAnsi="Arial" w:cs="Arial"/>
          <w:sz w:val="22"/>
          <w:szCs w:val="22"/>
        </w:rPr>
        <w:t>r</w:t>
      </w:r>
      <w:r w:rsidRPr="000E5E5E">
        <w:rPr>
          <w:rFonts w:ascii="Arial" w:hAnsi="Arial" w:cs="Arial"/>
          <w:sz w:val="22"/>
          <w:szCs w:val="22"/>
        </w:rPr>
        <w:t>eadiness during di</w:t>
      </w:r>
      <w:r>
        <w:rPr>
          <w:rFonts w:ascii="Arial" w:hAnsi="Arial" w:cs="Arial"/>
          <w:sz w:val="22"/>
          <w:szCs w:val="22"/>
        </w:rPr>
        <w:t>s</w:t>
      </w:r>
      <w:r w:rsidRPr="000E5E5E">
        <w:rPr>
          <w:rFonts w:ascii="Arial" w:hAnsi="Arial" w:cs="Arial"/>
          <w:sz w:val="22"/>
          <w:szCs w:val="22"/>
        </w:rPr>
        <w:t>cussions that occur in our breakout groups.</w:t>
      </w:r>
    </w:p>
    <w:p w14:paraId="3AAA382A" w14:textId="77777777" w:rsidR="007B39F4" w:rsidRPr="00630F59" w:rsidRDefault="00283C5D" w:rsidP="00FF47F8">
      <w:pPr>
        <w:pStyle w:val="NoSpacing"/>
        <w:jc w:val="center"/>
        <w:rPr>
          <w:rFonts w:ascii="Arial" w:hAnsi="Arial" w:cs="Arial"/>
          <w:b/>
          <w:bCs/>
          <w:noProof/>
          <w:color w:val="000000" w:themeColor="text1"/>
        </w:rPr>
      </w:pPr>
      <w:r w:rsidRPr="00630F59">
        <w:rPr>
          <w:rFonts w:ascii="Arial" w:hAnsi="Arial" w:cs="Arial"/>
          <w:b/>
          <w:bCs/>
          <w:noProof/>
          <w:color w:val="000000" w:themeColor="text1"/>
        </w:rPr>
        <w:lastRenderedPageBreak/>
        <w:t>Days 1-3</w:t>
      </w:r>
    </w:p>
    <w:p w14:paraId="30BFF605" w14:textId="26EBAF20" w:rsidR="00283C5D" w:rsidRPr="00630F59" w:rsidRDefault="00283C5D" w:rsidP="007B39F4">
      <w:pPr>
        <w:pStyle w:val="NoSpacing"/>
        <w:jc w:val="center"/>
        <w:rPr>
          <w:rFonts w:ascii="Arial" w:hAnsi="Arial" w:cs="Arial"/>
          <w:noProof/>
          <w:color w:val="000000" w:themeColor="text1"/>
        </w:rPr>
      </w:pPr>
      <w:r w:rsidRPr="00630F59">
        <w:rPr>
          <w:rFonts w:ascii="Arial" w:hAnsi="Arial" w:cs="Arial"/>
          <w:noProof/>
          <w:color w:val="000000" w:themeColor="text1"/>
        </w:rPr>
        <w:t>May 24-26</w:t>
      </w:r>
      <w:r w:rsidR="00FF1962" w:rsidRPr="00630F59">
        <w:rPr>
          <w:rFonts w:ascii="Arial" w:hAnsi="Arial" w:cs="Arial"/>
          <w:noProof/>
          <w:color w:val="000000" w:themeColor="text1"/>
        </w:rPr>
        <w:t>, 2021</w:t>
      </w:r>
    </w:p>
    <w:p w14:paraId="4BBF936B" w14:textId="77777777" w:rsidR="006842C6" w:rsidRPr="00630F59" w:rsidRDefault="006842C6" w:rsidP="006842C6">
      <w:pPr>
        <w:pStyle w:val="NoSpacing"/>
        <w:rPr>
          <w:color w:val="000000" w:themeColor="text1"/>
        </w:rPr>
      </w:pPr>
    </w:p>
    <w:p w14:paraId="4F4DEF56" w14:textId="77777777"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 xml:space="preserve">Scenario: </w:t>
      </w:r>
    </w:p>
    <w:p w14:paraId="10816824" w14:textId="77777777" w:rsidR="00207547" w:rsidRDefault="00283C5D" w:rsidP="00207547">
      <w:pPr>
        <w:jc w:val="both"/>
        <w:rPr>
          <w:rFonts w:ascii="Arial" w:hAnsi="Arial" w:cs="Arial"/>
          <w:color w:val="000000"/>
        </w:rPr>
      </w:pPr>
      <w:r w:rsidRPr="00FF1962">
        <w:rPr>
          <w:rFonts w:ascii="Arial" w:hAnsi="Arial" w:cs="Arial"/>
          <w:color w:val="000000"/>
        </w:rPr>
        <w:t xml:space="preserve">You are an invited participant based on your state’s national standing in either the dairy, swine, or beef production sectors. </w:t>
      </w:r>
      <w:r w:rsidR="000E5E5E" w:rsidRPr="000E5E5E">
        <w:rPr>
          <w:rFonts w:ascii="Arial" w:hAnsi="Arial" w:cs="Arial"/>
          <w:color w:val="000000"/>
        </w:rPr>
        <w:t>We will use a very basic scenario that is not farm- or state-specifi</w:t>
      </w:r>
      <w:r w:rsidR="000E5E5E">
        <w:rPr>
          <w:rFonts w:ascii="Arial" w:hAnsi="Arial" w:cs="Arial"/>
          <w:color w:val="000000"/>
        </w:rPr>
        <w:t xml:space="preserve">c. It </w:t>
      </w:r>
      <w:r w:rsidR="000E5E5E" w:rsidRPr="000E5E5E">
        <w:rPr>
          <w:rFonts w:ascii="Arial" w:hAnsi="Arial" w:cs="Arial"/>
          <w:color w:val="000000"/>
        </w:rPr>
        <w:t>is</w:t>
      </w:r>
      <w:r w:rsidR="000E5E5E">
        <w:rPr>
          <w:rFonts w:ascii="Arial" w:hAnsi="Arial" w:cs="Arial"/>
          <w:color w:val="000000"/>
        </w:rPr>
        <w:t xml:space="preserve"> meant </w:t>
      </w:r>
      <w:r w:rsidR="000E5E5E" w:rsidRPr="000E5E5E">
        <w:rPr>
          <w:rFonts w:ascii="Arial" w:hAnsi="Arial" w:cs="Arial"/>
          <w:color w:val="000000"/>
        </w:rPr>
        <w:t xml:space="preserve">to provide </w:t>
      </w:r>
      <w:r w:rsidR="000E5E5E">
        <w:rPr>
          <w:rFonts w:ascii="Arial" w:hAnsi="Arial" w:cs="Arial"/>
          <w:color w:val="000000"/>
        </w:rPr>
        <w:t xml:space="preserve">a </w:t>
      </w:r>
      <w:r w:rsidR="000E5E5E" w:rsidRPr="000E5E5E">
        <w:rPr>
          <w:rFonts w:ascii="Arial" w:hAnsi="Arial" w:cs="Arial"/>
          <w:color w:val="000000"/>
        </w:rPr>
        <w:t>starting point for states to enter into discussion with one another to problem</w:t>
      </w:r>
      <w:r w:rsidR="000E5E5E">
        <w:rPr>
          <w:rFonts w:ascii="Arial" w:hAnsi="Arial" w:cs="Arial"/>
          <w:color w:val="000000"/>
        </w:rPr>
        <w:t>-</w:t>
      </w:r>
      <w:r w:rsidR="000E5E5E" w:rsidRPr="000E5E5E">
        <w:rPr>
          <w:rFonts w:ascii="Arial" w:hAnsi="Arial" w:cs="Arial"/>
          <w:color w:val="000000"/>
        </w:rPr>
        <w:t>solve and assist one another in developing planning considerations.</w:t>
      </w:r>
    </w:p>
    <w:p w14:paraId="2CCA7306" w14:textId="4F84EC51" w:rsidR="00207547" w:rsidRDefault="00283C5D" w:rsidP="00207547">
      <w:pPr>
        <w:jc w:val="both"/>
        <w:rPr>
          <w:rFonts w:ascii="Arial" w:hAnsi="Arial" w:cs="Arial"/>
          <w:color w:val="000000"/>
        </w:rPr>
      </w:pPr>
      <w:r w:rsidRPr="00FF1962">
        <w:rPr>
          <w:rFonts w:ascii="Arial" w:hAnsi="Arial" w:cs="Arial"/>
          <w:color w:val="000000"/>
        </w:rPr>
        <w:t>For this event, please consider the direction and actions you would take on behalf of your state. In future iterations building off of our initial efforts here, we could certainly drill down further, but let’s take things slowly understanding that most states in attendance do not yet have plans ready to be fully tested.</w:t>
      </w:r>
      <w:r w:rsidR="000E5E5E">
        <w:rPr>
          <w:rFonts w:ascii="Arial" w:hAnsi="Arial" w:cs="Arial"/>
          <w:color w:val="000000"/>
        </w:rPr>
        <w:t xml:space="preserve"> </w:t>
      </w:r>
      <w:r w:rsidR="000E5E5E" w:rsidRPr="000E5E5E">
        <w:rPr>
          <w:rFonts w:ascii="Arial" w:hAnsi="Arial" w:cs="Arial"/>
          <w:color w:val="000000"/>
        </w:rPr>
        <w:t xml:space="preserve">Therefore, consider our time together to be </w:t>
      </w:r>
      <w:r w:rsidR="000E5E5E">
        <w:rPr>
          <w:rFonts w:ascii="Arial" w:hAnsi="Arial" w:cs="Arial"/>
          <w:color w:val="000000"/>
        </w:rPr>
        <w:t xml:space="preserve">either a) </w:t>
      </w:r>
      <w:r w:rsidR="000E5E5E" w:rsidRPr="000E5E5E">
        <w:rPr>
          <w:rFonts w:ascii="Arial" w:hAnsi="Arial" w:cs="Arial"/>
          <w:color w:val="000000"/>
        </w:rPr>
        <w:t>a workshop</w:t>
      </w:r>
      <w:r w:rsidR="000E5E5E">
        <w:rPr>
          <w:rFonts w:ascii="Arial" w:hAnsi="Arial" w:cs="Arial"/>
          <w:color w:val="000000"/>
        </w:rPr>
        <w:t>-</w:t>
      </w:r>
      <w:r w:rsidR="000E5E5E" w:rsidRPr="000E5E5E">
        <w:rPr>
          <w:rFonts w:ascii="Arial" w:hAnsi="Arial" w:cs="Arial"/>
          <w:color w:val="000000"/>
        </w:rPr>
        <w:t xml:space="preserve">type </w:t>
      </w:r>
      <w:r w:rsidR="000E5E5E">
        <w:rPr>
          <w:rFonts w:ascii="Arial" w:hAnsi="Arial" w:cs="Arial"/>
          <w:color w:val="000000"/>
        </w:rPr>
        <w:t>event</w:t>
      </w:r>
      <w:r w:rsidR="000E5E5E" w:rsidRPr="000E5E5E">
        <w:rPr>
          <w:rFonts w:ascii="Arial" w:hAnsi="Arial" w:cs="Arial"/>
          <w:color w:val="000000"/>
        </w:rPr>
        <w:t xml:space="preserve"> for plan-building </w:t>
      </w:r>
      <w:r w:rsidR="000E5E5E">
        <w:rPr>
          <w:rFonts w:ascii="Arial" w:hAnsi="Arial" w:cs="Arial"/>
          <w:color w:val="000000"/>
        </w:rPr>
        <w:t>(</w:t>
      </w:r>
      <w:r w:rsidR="000E5E5E" w:rsidRPr="000E5E5E">
        <w:rPr>
          <w:rFonts w:ascii="Arial" w:hAnsi="Arial" w:cs="Arial"/>
          <w:color w:val="000000"/>
        </w:rPr>
        <w:t>if your state does not have a plan</w:t>
      </w:r>
      <w:r w:rsidR="000E5E5E">
        <w:rPr>
          <w:rFonts w:ascii="Arial" w:hAnsi="Arial" w:cs="Arial"/>
          <w:color w:val="000000"/>
        </w:rPr>
        <w:t xml:space="preserve">) or b) a more tabletop-like event where you can test your plan alongside the ideas of your fellow states (if your </w:t>
      </w:r>
      <w:r w:rsidR="00207547">
        <w:rPr>
          <w:rFonts w:ascii="Arial" w:hAnsi="Arial" w:cs="Arial"/>
          <w:color w:val="000000"/>
        </w:rPr>
        <w:t xml:space="preserve">state is a bit further along and has a draft plan). </w:t>
      </w:r>
      <w:r w:rsidR="000E5E5E" w:rsidRPr="000E5E5E">
        <w:rPr>
          <w:rFonts w:ascii="Arial" w:hAnsi="Arial" w:cs="Arial"/>
          <w:color w:val="000000"/>
        </w:rPr>
        <w:t xml:space="preserve">Though you are working under a state-centric perspective, remember that as our efforts mature, we will want to think/plan in closer alignment with how our industries actually operate and how the virus will attack </w:t>
      </w:r>
      <w:r w:rsidR="00207547">
        <w:rPr>
          <w:rFonts w:ascii="Arial" w:hAnsi="Arial" w:cs="Arial"/>
          <w:color w:val="000000"/>
        </w:rPr>
        <w:t>(</w:t>
      </w:r>
      <w:r w:rsidR="000E5E5E" w:rsidRPr="000E5E5E">
        <w:rPr>
          <w:rFonts w:ascii="Arial" w:hAnsi="Arial" w:cs="Arial"/>
          <w:color w:val="000000"/>
        </w:rPr>
        <w:t>i.e., without regard for state jurisdictional borders</w:t>
      </w:r>
      <w:r w:rsidR="00207547">
        <w:rPr>
          <w:rFonts w:ascii="Arial" w:hAnsi="Arial" w:cs="Arial"/>
          <w:color w:val="000000"/>
        </w:rPr>
        <w:t xml:space="preserve">, requiring us to </w:t>
      </w:r>
      <w:r w:rsidR="000E5E5E" w:rsidRPr="000E5E5E">
        <w:rPr>
          <w:rFonts w:ascii="Arial" w:hAnsi="Arial" w:cs="Arial"/>
          <w:color w:val="000000"/>
        </w:rPr>
        <w:t>work regionally and compartmentally</w:t>
      </w:r>
      <w:r w:rsidR="00207547">
        <w:rPr>
          <w:rFonts w:ascii="Arial" w:hAnsi="Arial" w:cs="Arial"/>
          <w:color w:val="000000"/>
        </w:rPr>
        <w:t xml:space="preserve"> </w:t>
      </w:r>
      <w:r w:rsidR="000E5E5E" w:rsidRPr="000E5E5E">
        <w:rPr>
          <w:rFonts w:ascii="Arial" w:hAnsi="Arial" w:cs="Arial"/>
          <w:color w:val="000000"/>
        </w:rPr>
        <w:t>where possible</w:t>
      </w:r>
      <w:r w:rsidR="00207547">
        <w:rPr>
          <w:rFonts w:ascii="Arial" w:hAnsi="Arial" w:cs="Arial"/>
          <w:color w:val="000000"/>
        </w:rPr>
        <w:t>)</w:t>
      </w:r>
      <w:r w:rsidR="000E5E5E" w:rsidRPr="000E5E5E">
        <w:rPr>
          <w:rFonts w:ascii="Arial" w:hAnsi="Arial" w:cs="Arial"/>
          <w:color w:val="000000"/>
        </w:rPr>
        <w:t>.</w:t>
      </w:r>
    </w:p>
    <w:p w14:paraId="49FC459A" w14:textId="358EBE54" w:rsidR="00207547" w:rsidRDefault="00207547" w:rsidP="00207547">
      <w:pPr>
        <w:jc w:val="both"/>
        <w:rPr>
          <w:rFonts w:ascii="Arial" w:hAnsi="Arial" w:cs="Arial"/>
          <w:color w:val="000000"/>
        </w:rPr>
      </w:pPr>
      <w:r w:rsidRPr="00207547">
        <w:rPr>
          <w:rFonts w:ascii="Arial" w:hAnsi="Arial" w:cs="Arial"/>
          <w:color w:val="000000"/>
        </w:rPr>
        <w:t>For your state, consider your actions as if an outbreak were to occur in the production areas most at risk due to large numbers of animal</w:t>
      </w:r>
      <w:r>
        <w:rPr>
          <w:rFonts w:ascii="Arial" w:hAnsi="Arial" w:cs="Arial"/>
          <w:color w:val="000000"/>
        </w:rPr>
        <w:t xml:space="preserve">, </w:t>
      </w:r>
      <w:r w:rsidRPr="00207547">
        <w:rPr>
          <w:rFonts w:ascii="Arial" w:hAnsi="Arial" w:cs="Arial"/>
          <w:color w:val="000000"/>
        </w:rPr>
        <w:t>product</w:t>
      </w:r>
      <w:r>
        <w:rPr>
          <w:rFonts w:ascii="Arial" w:hAnsi="Arial" w:cs="Arial"/>
          <w:color w:val="000000"/>
        </w:rPr>
        <w:t xml:space="preserve">, or </w:t>
      </w:r>
      <w:r w:rsidRPr="00207547">
        <w:rPr>
          <w:rFonts w:ascii="Arial" w:hAnsi="Arial" w:cs="Arial"/>
          <w:color w:val="000000"/>
        </w:rPr>
        <w:t>feed movements.</w:t>
      </w:r>
      <w:r>
        <w:rPr>
          <w:rFonts w:ascii="Arial" w:hAnsi="Arial" w:cs="Arial"/>
          <w:color w:val="000000"/>
        </w:rPr>
        <w:t xml:space="preserve"> </w:t>
      </w:r>
      <w:r w:rsidRPr="00207547">
        <w:rPr>
          <w:rFonts w:ascii="Arial" w:hAnsi="Arial" w:cs="Arial"/>
          <w:color w:val="000000"/>
        </w:rPr>
        <w:t>Defensive measures (biosecurity, movement restrictions, surveillance, etc.) would be maximized at the first notification of an increased risk and certainly upon recognition of an initial outbreak. Our offensive options currently focus on eliminating the virus and or taking away its fuel (i.e., unprotected animals) and include 3D and vaccination.</w:t>
      </w:r>
      <w:r>
        <w:rPr>
          <w:rFonts w:ascii="Arial" w:hAnsi="Arial" w:cs="Arial"/>
          <w:color w:val="000000"/>
        </w:rPr>
        <w:t xml:space="preserve"> </w:t>
      </w:r>
      <w:r w:rsidRPr="00207547">
        <w:rPr>
          <w:rFonts w:ascii="Arial" w:hAnsi="Arial" w:cs="Arial"/>
          <w:color w:val="000000"/>
        </w:rPr>
        <w:t>In this e</w:t>
      </w:r>
      <w:r>
        <w:rPr>
          <w:rFonts w:ascii="Arial" w:hAnsi="Arial" w:cs="Arial"/>
          <w:color w:val="000000"/>
        </w:rPr>
        <w:t>xercise</w:t>
      </w:r>
      <w:r w:rsidRPr="00207547">
        <w:rPr>
          <w:rFonts w:ascii="Arial" w:hAnsi="Arial" w:cs="Arial"/>
          <w:color w:val="000000"/>
        </w:rPr>
        <w:t xml:space="preserve">, we are going to focus on increasing animals’ immunity through vaccine as our offensive response to the outbreak. We will assume that in the areas we are considering using vaccine, </w:t>
      </w:r>
      <w:r w:rsidRPr="00207547">
        <w:rPr>
          <w:rFonts w:ascii="Arial" w:hAnsi="Arial" w:cs="Arial"/>
          <w:color w:val="000000"/>
          <w:u w:val="single"/>
        </w:rPr>
        <w:t>3D measures are not available</w:t>
      </w:r>
      <w:r w:rsidRPr="00207547">
        <w:rPr>
          <w:rFonts w:ascii="Arial" w:hAnsi="Arial" w:cs="Arial"/>
          <w:color w:val="000000"/>
        </w:rPr>
        <w:t xml:space="preserve"> due to a lack of readiness or because they are not the best option; therefore, we are forced to rely on vaccination. As the outbreak occurs/progresses, efforts to request vaccine begin.</w:t>
      </w:r>
    </w:p>
    <w:p w14:paraId="713A84AA" w14:textId="77777777" w:rsidR="00207547" w:rsidRDefault="00207547" w:rsidP="00207547">
      <w:pPr>
        <w:jc w:val="both"/>
        <w:rPr>
          <w:rFonts w:ascii="Arial" w:hAnsi="Arial" w:cs="Arial"/>
          <w:color w:val="000000"/>
        </w:rPr>
      </w:pPr>
      <w:r w:rsidRPr="00207547">
        <w:rPr>
          <w:rFonts w:ascii="Arial" w:hAnsi="Arial" w:cs="Arial"/>
          <w:b/>
          <w:bCs/>
          <w:color w:val="000000"/>
        </w:rPr>
        <w:t>Note:</w:t>
      </w:r>
      <w:r w:rsidRPr="00207547">
        <w:rPr>
          <w:rFonts w:ascii="Arial" w:hAnsi="Arial" w:cs="Arial"/>
          <w:color w:val="000000"/>
        </w:rPr>
        <w:t xml:space="preserve"> Understandably, various vaccine strategies could be employed depending on the details of the outbreak, the production type, the state</w:t>
      </w:r>
      <w:r>
        <w:rPr>
          <w:rFonts w:ascii="Arial" w:hAnsi="Arial" w:cs="Arial"/>
          <w:color w:val="000000"/>
        </w:rPr>
        <w:t>,</w:t>
      </w:r>
      <w:r w:rsidRPr="00207547">
        <w:rPr>
          <w:rFonts w:ascii="Arial" w:hAnsi="Arial" w:cs="Arial"/>
          <w:color w:val="000000"/>
        </w:rPr>
        <w:t xml:space="preserve"> etc.</w:t>
      </w:r>
      <w:r>
        <w:rPr>
          <w:rFonts w:ascii="Arial" w:hAnsi="Arial" w:cs="Arial"/>
          <w:color w:val="000000"/>
        </w:rPr>
        <w:t xml:space="preserve"> However, in this exercise</w:t>
      </w:r>
      <w:r w:rsidRPr="00207547">
        <w:rPr>
          <w:rFonts w:ascii="Arial" w:hAnsi="Arial" w:cs="Arial"/>
          <w:color w:val="000000"/>
        </w:rPr>
        <w:t>, we will not focus on a particular strategy but rather on the overall ability to effectively initiate and manage a vaccine program with the knowledge that all strategies will have some key concepts</w:t>
      </w:r>
      <w:r>
        <w:rPr>
          <w:rFonts w:ascii="Arial" w:hAnsi="Arial" w:cs="Arial"/>
          <w:color w:val="000000"/>
        </w:rPr>
        <w:t xml:space="preserve"> in common</w:t>
      </w:r>
      <w:r w:rsidRPr="00207547">
        <w:rPr>
          <w:rFonts w:ascii="Arial" w:hAnsi="Arial" w:cs="Arial"/>
          <w:color w:val="000000"/>
        </w:rPr>
        <w:t>. For this event, those key strategic concepts include:</w:t>
      </w:r>
    </w:p>
    <w:p w14:paraId="10A43BF6" w14:textId="0EBE110F" w:rsidR="00207547" w:rsidRPr="00207547" w:rsidRDefault="00207547" w:rsidP="00784D84">
      <w:pPr>
        <w:pStyle w:val="ListParagraph"/>
        <w:numPr>
          <w:ilvl w:val="0"/>
          <w:numId w:val="2"/>
        </w:numPr>
        <w:jc w:val="both"/>
        <w:rPr>
          <w:rFonts w:ascii="Arial" w:hAnsi="Arial" w:cs="Arial"/>
          <w:color w:val="000000"/>
        </w:rPr>
      </w:pPr>
      <w:r w:rsidRPr="00207547">
        <w:rPr>
          <w:rFonts w:ascii="Arial" w:hAnsi="Arial" w:cs="Arial"/>
          <w:color w:val="000000"/>
        </w:rPr>
        <w:t>Containment strategies refer to using vaccination in a ring and zone approach in an attempt to</w:t>
      </w:r>
      <w:r>
        <w:rPr>
          <w:rFonts w:ascii="Arial" w:hAnsi="Arial" w:cs="Arial"/>
          <w:color w:val="000000"/>
        </w:rPr>
        <w:t xml:space="preserve"> </w:t>
      </w:r>
      <w:r w:rsidRPr="00207547">
        <w:rPr>
          <w:rFonts w:ascii="Arial" w:hAnsi="Arial" w:cs="Arial"/>
          <w:color w:val="000000"/>
        </w:rPr>
        <w:t>prevent spread.</w:t>
      </w:r>
      <w:r>
        <w:rPr>
          <w:rFonts w:ascii="Arial" w:hAnsi="Arial" w:cs="Arial"/>
          <w:color w:val="000000"/>
        </w:rPr>
        <w:t xml:space="preserve"> When using these strategies, </w:t>
      </w:r>
      <w:r w:rsidRPr="00207547">
        <w:rPr>
          <w:rFonts w:ascii="Arial" w:hAnsi="Arial" w:cs="Arial"/>
          <w:color w:val="000000"/>
        </w:rPr>
        <w:t>remember that to create a barrier of protected animals, a certain percentage</w:t>
      </w:r>
      <w:r>
        <w:rPr>
          <w:rFonts w:ascii="Arial" w:hAnsi="Arial" w:cs="Arial"/>
          <w:color w:val="000000"/>
        </w:rPr>
        <w:t xml:space="preserve"> (85%)</w:t>
      </w:r>
      <w:r w:rsidRPr="00207547">
        <w:rPr>
          <w:rFonts w:ascii="Arial" w:hAnsi="Arial" w:cs="Arial"/>
          <w:color w:val="000000"/>
        </w:rPr>
        <w:t xml:space="preserve"> of animals have to be vaccinated in a timely</w:t>
      </w:r>
      <w:r>
        <w:rPr>
          <w:rFonts w:ascii="Arial" w:hAnsi="Arial" w:cs="Arial"/>
          <w:color w:val="000000"/>
        </w:rPr>
        <w:t xml:space="preserve"> </w:t>
      </w:r>
      <w:r w:rsidRPr="00207547">
        <w:rPr>
          <w:rFonts w:ascii="Arial" w:hAnsi="Arial" w:cs="Arial"/>
          <w:color w:val="000000"/>
        </w:rPr>
        <w:t>manner</w:t>
      </w:r>
      <w:r>
        <w:rPr>
          <w:rFonts w:ascii="Arial" w:hAnsi="Arial" w:cs="Arial"/>
          <w:color w:val="000000"/>
        </w:rPr>
        <w:t xml:space="preserve"> (</w:t>
      </w:r>
      <w:r w:rsidRPr="00207547">
        <w:rPr>
          <w:rFonts w:ascii="Arial" w:hAnsi="Arial" w:cs="Arial"/>
          <w:color w:val="000000"/>
        </w:rPr>
        <w:t>1-2</w:t>
      </w:r>
      <w:r>
        <w:rPr>
          <w:rFonts w:ascii="Arial" w:hAnsi="Arial" w:cs="Arial"/>
          <w:color w:val="000000"/>
        </w:rPr>
        <w:t xml:space="preserve"> </w:t>
      </w:r>
      <w:r w:rsidRPr="00207547">
        <w:rPr>
          <w:rFonts w:ascii="Arial" w:hAnsi="Arial" w:cs="Arial"/>
          <w:color w:val="000000"/>
        </w:rPr>
        <w:t>days</w:t>
      </w:r>
      <w:r>
        <w:rPr>
          <w:rFonts w:ascii="Arial" w:hAnsi="Arial" w:cs="Arial"/>
          <w:color w:val="000000"/>
        </w:rPr>
        <w:t>)</w:t>
      </w:r>
      <w:r w:rsidRPr="00207547">
        <w:rPr>
          <w:rFonts w:ascii="Arial" w:hAnsi="Arial" w:cs="Arial"/>
          <w:color w:val="000000"/>
        </w:rPr>
        <w:t xml:space="preserve"> and no l</w:t>
      </w:r>
      <w:r>
        <w:rPr>
          <w:rFonts w:ascii="Arial" w:hAnsi="Arial" w:cs="Arial"/>
          <w:color w:val="000000"/>
        </w:rPr>
        <w:t>ater</w:t>
      </w:r>
      <w:r w:rsidRPr="00207547">
        <w:rPr>
          <w:rFonts w:ascii="Arial" w:hAnsi="Arial" w:cs="Arial"/>
          <w:color w:val="000000"/>
        </w:rPr>
        <w:t xml:space="preserve"> than 10 days after </w:t>
      </w:r>
      <w:r w:rsidR="00510CB4">
        <w:rPr>
          <w:rFonts w:ascii="Arial" w:hAnsi="Arial" w:cs="Arial"/>
          <w:color w:val="000000"/>
        </w:rPr>
        <w:t xml:space="preserve">discovery of </w:t>
      </w:r>
      <w:r w:rsidR="008900FF">
        <w:rPr>
          <w:rFonts w:ascii="Arial" w:hAnsi="Arial" w:cs="Arial"/>
          <w:color w:val="000000"/>
        </w:rPr>
        <w:t xml:space="preserve">an </w:t>
      </w:r>
      <w:r w:rsidRPr="00207547">
        <w:rPr>
          <w:rFonts w:ascii="Arial" w:hAnsi="Arial" w:cs="Arial"/>
          <w:color w:val="000000"/>
        </w:rPr>
        <w:t>infected premises</w:t>
      </w:r>
      <w:r w:rsidR="008900FF">
        <w:rPr>
          <w:rFonts w:ascii="Arial" w:hAnsi="Arial" w:cs="Arial"/>
          <w:color w:val="000000"/>
        </w:rPr>
        <w:t xml:space="preserve">. Otherwise, </w:t>
      </w:r>
      <w:r w:rsidRPr="00207547">
        <w:rPr>
          <w:rFonts w:ascii="Arial" w:hAnsi="Arial" w:cs="Arial"/>
          <w:color w:val="000000"/>
        </w:rPr>
        <w:t>the</w:t>
      </w:r>
      <w:r w:rsidR="008900FF">
        <w:rPr>
          <w:rFonts w:ascii="Arial" w:hAnsi="Arial" w:cs="Arial"/>
          <w:color w:val="000000"/>
        </w:rPr>
        <w:t>se strategies</w:t>
      </w:r>
      <w:r w:rsidRPr="00207547">
        <w:rPr>
          <w:rFonts w:ascii="Arial" w:hAnsi="Arial" w:cs="Arial"/>
          <w:color w:val="000000"/>
        </w:rPr>
        <w:t xml:space="preserve"> will have little impact on disease spread and vaccine will be wasted </w:t>
      </w:r>
      <w:r w:rsidR="008900FF">
        <w:rPr>
          <w:rFonts w:ascii="Arial" w:hAnsi="Arial" w:cs="Arial"/>
          <w:color w:val="000000"/>
        </w:rPr>
        <w:t xml:space="preserve">(as </w:t>
      </w:r>
      <w:r w:rsidRPr="00207547">
        <w:rPr>
          <w:rFonts w:ascii="Arial" w:hAnsi="Arial" w:cs="Arial"/>
          <w:color w:val="000000"/>
        </w:rPr>
        <w:t>CEAH modeling</w:t>
      </w:r>
      <w:r w:rsidR="008900FF">
        <w:rPr>
          <w:rFonts w:ascii="Arial" w:hAnsi="Arial" w:cs="Arial"/>
          <w:color w:val="000000"/>
        </w:rPr>
        <w:t xml:space="preserve"> efforts will</w:t>
      </w:r>
      <w:r w:rsidRPr="00207547">
        <w:rPr>
          <w:rFonts w:ascii="Arial" w:hAnsi="Arial" w:cs="Arial"/>
          <w:color w:val="000000"/>
        </w:rPr>
        <w:t xml:space="preserve"> show in </w:t>
      </w:r>
      <w:r w:rsidR="00367A7C">
        <w:rPr>
          <w:rFonts w:ascii="Arial" w:hAnsi="Arial" w:cs="Arial"/>
          <w:color w:val="000000"/>
        </w:rPr>
        <w:t>the</w:t>
      </w:r>
      <w:r w:rsidRPr="00207547">
        <w:rPr>
          <w:rFonts w:ascii="Arial" w:hAnsi="Arial" w:cs="Arial"/>
          <w:color w:val="000000"/>
        </w:rPr>
        <w:t xml:space="preserve"> </w:t>
      </w:r>
      <w:r w:rsidR="008900FF">
        <w:rPr>
          <w:rFonts w:ascii="Arial" w:hAnsi="Arial" w:cs="Arial"/>
          <w:color w:val="000000"/>
        </w:rPr>
        <w:t>pre-</w:t>
      </w:r>
      <w:r w:rsidRPr="00207547">
        <w:rPr>
          <w:rFonts w:ascii="Arial" w:hAnsi="Arial" w:cs="Arial"/>
          <w:color w:val="000000"/>
        </w:rPr>
        <w:t>webinars</w:t>
      </w:r>
      <w:r w:rsidR="008900FF">
        <w:rPr>
          <w:rFonts w:ascii="Arial" w:hAnsi="Arial" w:cs="Arial"/>
          <w:color w:val="000000"/>
        </w:rPr>
        <w:t>)</w:t>
      </w:r>
      <w:r w:rsidRPr="00207547">
        <w:rPr>
          <w:rFonts w:ascii="Arial" w:hAnsi="Arial" w:cs="Arial"/>
          <w:color w:val="000000"/>
        </w:rPr>
        <w:t>.</w:t>
      </w:r>
    </w:p>
    <w:p w14:paraId="1006B945" w14:textId="65C6C47C" w:rsidR="00207547" w:rsidRDefault="00207547" w:rsidP="00784D84">
      <w:pPr>
        <w:numPr>
          <w:ilvl w:val="0"/>
          <w:numId w:val="2"/>
        </w:numPr>
        <w:jc w:val="both"/>
        <w:rPr>
          <w:rFonts w:ascii="Arial" w:hAnsi="Arial" w:cs="Arial"/>
          <w:color w:val="000000"/>
        </w:rPr>
      </w:pPr>
      <w:r w:rsidRPr="00207547">
        <w:rPr>
          <w:rFonts w:ascii="Arial" w:hAnsi="Arial" w:cs="Arial"/>
          <w:color w:val="000000"/>
        </w:rPr>
        <w:t>Protective strategies refer to more targeted efforts to prevent and protect designated species/premises from becoming infected.</w:t>
      </w:r>
      <w:r w:rsidR="00FF47F8">
        <w:rPr>
          <w:rFonts w:ascii="Arial" w:hAnsi="Arial" w:cs="Arial"/>
          <w:color w:val="000000"/>
        </w:rPr>
        <w:t xml:space="preserve"> </w:t>
      </w:r>
      <w:r w:rsidRPr="00207547">
        <w:rPr>
          <w:rFonts w:ascii="Arial" w:hAnsi="Arial" w:cs="Arial"/>
          <w:color w:val="000000"/>
        </w:rPr>
        <w:t>Th</w:t>
      </w:r>
      <w:r w:rsidR="00FF47F8">
        <w:rPr>
          <w:rFonts w:ascii="Arial" w:hAnsi="Arial" w:cs="Arial"/>
          <w:color w:val="000000"/>
        </w:rPr>
        <w:t>ese</w:t>
      </w:r>
      <w:r w:rsidRPr="00207547">
        <w:rPr>
          <w:rFonts w:ascii="Arial" w:hAnsi="Arial" w:cs="Arial"/>
          <w:color w:val="000000"/>
        </w:rPr>
        <w:t xml:space="preserve"> strateg</w:t>
      </w:r>
      <w:r w:rsidR="00FF47F8">
        <w:rPr>
          <w:rFonts w:ascii="Arial" w:hAnsi="Arial" w:cs="Arial"/>
          <w:color w:val="000000"/>
        </w:rPr>
        <w:t>ies</w:t>
      </w:r>
      <w:r w:rsidRPr="00207547">
        <w:rPr>
          <w:rFonts w:ascii="Arial" w:hAnsi="Arial" w:cs="Arial"/>
          <w:color w:val="000000"/>
        </w:rPr>
        <w:t xml:space="preserve"> can apply to whole production centers or to individual premises</w:t>
      </w:r>
      <w:r w:rsidR="00FF47F8">
        <w:rPr>
          <w:rFonts w:ascii="Arial" w:hAnsi="Arial" w:cs="Arial"/>
          <w:color w:val="000000"/>
        </w:rPr>
        <w:t>,</w:t>
      </w:r>
      <w:r w:rsidRPr="00207547">
        <w:rPr>
          <w:rFonts w:ascii="Arial" w:hAnsi="Arial" w:cs="Arial"/>
          <w:color w:val="000000"/>
        </w:rPr>
        <w:t xml:space="preserve"> and again, timeliness and effective percentages of vaccinated animals within the herds </w:t>
      </w:r>
      <w:r w:rsidR="00FF47F8">
        <w:rPr>
          <w:rFonts w:ascii="Arial" w:hAnsi="Arial" w:cs="Arial"/>
          <w:color w:val="000000"/>
        </w:rPr>
        <w:t>you are trying to protect</w:t>
      </w:r>
      <w:r w:rsidRPr="00207547">
        <w:rPr>
          <w:rFonts w:ascii="Arial" w:hAnsi="Arial" w:cs="Arial"/>
          <w:color w:val="000000"/>
        </w:rPr>
        <w:t xml:space="preserve"> have to be considered.</w:t>
      </w:r>
    </w:p>
    <w:p w14:paraId="6DFA17C1" w14:textId="452B1F62" w:rsidR="00207547" w:rsidRDefault="00207547" w:rsidP="00784D84">
      <w:pPr>
        <w:numPr>
          <w:ilvl w:val="0"/>
          <w:numId w:val="2"/>
        </w:numPr>
        <w:jc w:val="both"/>
        <w:rPr>
          <w:rFonts w:ascii="Arial" w:hAnsi="Arial" w:cs="Arial"/>
          <w:color w:val="000000"/>
        </w:rPr>
      </w:pPr>
      <w:r w:rsidRPr="00207547">
        <w:rPr>
          <w:rFonts w:ascii="Arial" w:hAnsi="Arial" w:cs="Arial"/>
          <w:color w:val="000000"/>
        </w:rPr>
        <w:lastRenderedPageBreak/>
        <w:t>Accredited veterinarians have been proposed to perform/oversight the implementation of many parts of the vaccine program. S</w:t>
      </w:r>
      <w:r w:rsidR="00FF47F8">
        <w:rPr>
          <w:rFonts w:ascii="Arial" w:hAnsi="Arial" w:cs="Arial"/>
          <w:color w:val="000000"/>
        </w:rPr>
        <w:t>ome s</w:t>
      </w:r>
      <w:r w:rsidRPr="00207547">
        <w:rPr>
          <w:rFonts w:ascii="Arial" w:hAnsi="Arial" w:cs="Arial"/>
          <w:color w:val="000000"/>
        </w:rPr>
        <w:t>uggested tasks within th</w:t>
      </w:r>
      <w:r w:rsidR="00FF47F8">
        <w:rPr>
          <w:rFonts w:ascii="Arial" w:hAnsi="Arial" w:cs="Arial"/>
          <w:color w:val="000000"/>
        </w:rPr>
        <w:t>is proposed</w:t>
      </w:r>
      <w:r w:rsidRPr="00207547">
        <w:rPr>
          <w:rFonts w:ascii="Arial" w:hAnsi="Arial" w:cs="Arial"/>
          <w:color w:val="000000"/>
        </w:rPr>
        <w:t xml:space="preserve"> role include:</w:t>
      </w:r>
      <w:r w:rsidR="00FF47F8">
        <w:rPr>
          <w:rFonts w:ascii="Arial" w:hAnsi="Arial" w:cs="Arial"/>
          <w:color w:val="000000"/>
        </w:rPr>
        <w:t xml:space="preserve"> </w:t>
      </w:r>
      <w:r w:rsidRPr="00207547">
        <w:rPr>
          <w:rFonts w:ascii="Arial" w:hAnsi="Arial" w:cs="Arial"/>
          <w:color w:val="000000"/>
        </w:rPr>
        <w:t>receiving and transporting</w:t>
      </w:r>
      <w:r w:rsidR="00FF47F8">
        <w:rPr>
          <w:rFonts w:ascii="Arial" w:hAnsi="Arial" w:cs="Arial"/>
          <w:color w:val="000000"/>
        </w:rPr>
        <w:t xml:space="preserve"> </w:t>
      </w:r>
      <w:r w:rsidRPr="00207547">
        <w:rPr>
          <w:rFonts w:ascii="Arial" w:hAnsi="Arial" w:cs="Arial"/>
          <w:color w:val="000000"/>
        </w:rPr>
        <w:t>vaccine from state-sponsored staging</w:t>
      </w:r>
      <w:r w:rsidR="00FF47F8">
        <w:rPr>
          <w:rFonts w:ascii="Arial" w:hAnsi="Arial" w:cs="Arial"/>
          <w:color w:val="000000"/>
        </w:rPr>
        <w:t xml:space="preserve"> areas</w:t>
      </w:r>
      <w:r w:rsidRPr="00207547">
        <w:rPr>
          <w:rFonts w:ascii="Arial" w:hAnsi="Arial" w:cs="Arial"/>
          <w:color w:val="000000"/>
        </w:rPr>
        <w:t xml:space="preserve"> to</w:t>
      </w:r>
      <w:r w:rsidR="00477118">
        <w:rPr>
          <w:rFonts w:ascii="Arial" w:hAnsi="Arial" w:cs="Arial"/>
          <w:color w:val="000000"/>
        </w:rPr>
        <w:t xml:space="preserve"> farm</w:t>
      </w:r>
      <w:r w:rsidRPr="00207547">
        <w:rPr>
          <w:rFonts w:ascii="Arial" w:hAnsi="Arial" w:cs="Arial"/>
          <w:color w:val="000000"/>
        </w:rPr>
        <w:t>,</w:t>
      </w:r>
      <w:r w:rsidR="00FF47F8">
        <w:rPr>
          <w:rFonts w:ascii="Arial" w:hAnsi="Arial" w:cs="Arial"/>
          <w:color w:val="000000"/>
        </w:rPr>
        <w:t xml:space="preserve"> </w:t>
      </w:r>
      <w:r w:rsidR="00477118">
        <w:rPr>
          <w:rFonts w:ascii="Arial" w:hAnsi="Arial" w:cs="Arial"/>
          <w:color w:val="000000"/>
        </w:rPr>
        <w:t>administration</w:t>
      </w:r>
      <w:r w:rsidRPr="00207547">
        <w:rPr>
          <w:rFonts w:ascii="Arial" w:hAnsi="Arial" w:cs="Arial"/>
          <w:color w:val="000000"/>
        </w:rPr>
        <w:t xml:space="preserve">, documentation, tagging, and </w:t>
      </w:r>
      <w:r w:rsidR="00FF47F8">
        <w:rPr>
          <w:rFonts w:ascii="Arial" w:hAnsi="Arial" w:cs="Arial"/>
          <w:color w:val="000000"/>
        </w:rPr>
        <w:t xml:space="preserve">performing </w:t>
      </w:r>
      <w:r w:rsidRPr="00207547">
        <w:rPr>
          <w:rFonts w:ascii="Arial" w:hAnsi="Arial" w:cs="Arial"/>
          <w:color w:val="000000"/>
        </w:rPr>
        <w:t>surveillance o</w:t>
      </w:r>
      <w:r w:rsidR="00FF47F8">
        <w:rPr>
          <w:rFonts w:ascii="Arial" w:hAnsi="Arial" w:cs="Arial"/>
          <w:color w:val="000000"/>
        </w:rPr>
        <w:t>n</w:t>
      </w:r>
      <w:r w:rsidRPr="00207547">
        <w:rPr>
          <w:rFonts w:ascii="Arial" w:hAnsi="Arial" w:cs="Arial"/>
          <w:color w:val="000000"/>
        </w:rPr>
        <w:t xml:space="preserve"> vaccinated farms. As these activities are absolutely critical, it will be important to assess the readiness of your state’s accredited veterinarians.</w:t>
      </w:r>
    </w:p>
    <w:p w14:paraId="46FFDE71" w14:textId="296C41DC" w:rsidR="00207547" w:rsidRPr="00207547" w:rsidRDefault="00207547" w:rsidP="00784D84">
      <w:pPr>
        <w:numPr>
          <w:ilvl w:val="0"/>
          <w:numId w:val="2"/>
        </w:numPr>
        <w:jc w:val="both"/>
        <w:rPr>
          <w:rFonts w:ascii="Arial" w:hAnsi="Arial" w:cs="Arial"/>
          <w:color w:val="000000"/>
        </w:rPr>
      </w:pPr>
      <w:r w:rsidRPr="00207547">
        <w:rPr>
          <w:rFonts w:ascii="Arial" w:hAnsi="Arial" w:cs="Arial"/>
          <w:color w:val="000000"/>
        </w:rPr>
        <w:t xml:space="preserve">Where possible, it has been proposed that </w:t>
      </w:r>
      <w:r w:rsidR="00FF47F8">
        <w:rPr>
          <w:rFonts w:ascii="Arial" w:hAnsi="Arial" w:cs="Arial"/>
          <w:color w:val="000000"/>
        </w:rPr>
        <w:t>p</w:t>
      </w:r>
      <w:r w:rsidRPr="00207547">
        <w:rPr>
          <w:rFonts w:ascii="Arial" w:hAnsi="Arial" w:cs="Arial"/>
          <w:color w:val="000000"/>
        </w:rPr>
        <w:t xml:space="preserve">roducers will </w:t>
      </w:r>
      <w:r w:rsidR="00FF47F8">
        <w:rPr>
          <w:rFonts w:ascii="Arial" w:hAnsi="Arial" w:cs="Arial"/>
          <w:color w:val="000000"/>
        </w:rPr>
        <w:t>vaccinate</w:t>
      </w:r>
      <w:r w:rsidRPr="00207547">
        <w:rPr>
          <w:rFonts w:ascii="Arial" w:hAnsi="Arial" w:cs="Arial"/>
          <w:color w:val="000000"/>
        </w:rPr>
        <w:t xml:space="preserve"> animals on their premises. Again, as this task (capability) is crucial to </w:t>
      </w:r>
      <w:r w:rsidR="00FF47F8">
        <w:rPr>
          <w:rFonts w:ascii="Arial" w:hAnsi="Arial" w:cs="Arial"/>
          <w:color w:val="000000"/>
        </w:rPr>
        <w:t xml:space="preserve">vaccination </w:t>
      </w:r>
      <w:r w:rsidRPr="00207547">
        <w:rPr>
          <w:rFonts w:ascii="Arial" w:hAnsi="Arial" w:cs="Arial"/>
          <w:color w:val="000000"/>
        </w:rPr>
        <w:t>effort</w:t>
      </w:r>
      <w:r w:rsidR="00FF47F8">
        <w:rPr>
          <w:rFonts w:ascii="Arial" w:hAnsi="Arial" w:cs="Arial"/>
          <w:color w:val="000000"/>
        </w:rPr>
        <w:t>s</w:t>
      </w:r>
      <w:r w:rsidRPr="00207547">
        <w:rPr>
          <w:rFonts w:ascii="Arial" w:hAnsi="Arial" w:cs="Arial"/>
          <w:color w:val="000000"/>
        </w:rPr>
        <w:t xml:space="preserve">, evaluating the readiness of producers to vaccinate their herds will be an important </w:t>
      </w:r>
      <w:r w:rsidR="00FF47F8">
        <w:rPr>
          <w:rFonts w:ascii="Arial" w:hAnsi="Arial" w:cs="Arial"/>
          <w:color w:val="000000"/>
        </w:rPr>
        <w:t xml:space="preserve">aspect </w:t>
      </w:r>
      <w:r w:rsidRPr="00207547">
        <w:rPr>
          <w:rFonts w:ascii="Arial" w:hAnsi="Arial" w:cs="Arial"/>
          <w:color w:val="000000"/>
        </w:rPr>
        <w:t>of the planning process</w:t>
      </w:r>
      <w:r w:rsidR="00FF47F8">
        <w:rPr>
          <w:rFonts w:ascii="Arial" w:hAnsi="Arial" w:cs="Arial"/>
          <w:color w:val="000000"/>
        </w:rPr>
        <w:t xml:space="preserve">, </w:t>
      </w:r>
      <w:r w:rsidRPr="00207547">
        <w:rPr>
          <w:rFonts w:ascii="Arial" w:hAnsi="Arial" w:cs="Arial"/>
          <w:color w:val="000000"/>
        </w:rPr>
        <w:t>as well.</w:t>
      </w:r>
    </w:p>
    <w:p w14:paraId="01F6FB3C" w14:textId="3F3DF9CE"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Breakout Groups:</w:t>
      </w:r>
    </w:p>
    <w:p w14:paraId="4AEBCABA" w14:textId="27F65339" w:rsidR="00A04436" w:rsidRDefault="00FF47F8" w:rsidP="00FF47F8">
      <w:pPr>
        <w:jc w:val="both"/>
        <w:rPr>
          <w:rFonts w:ascii="Arial" w:hAnsi="Arial" w:cs="Arial"/>
          <w:color w:val="000000"/>
        </w:rPr>
      </w:pPr>
      <w:r w:rsidRPr="00FF47F8">
        <w:rPr>
          <w:rFonts w:ascii="Arial" w:hAnsi="Arial" w:cs="Arial"/>
          <w:color w:val="000000"/>
        </w:rPr>
        <w:t>To facilitate and manage discussions in our virtual setting, states participating will</w:t>
      </w:r>
      <w:r w:rsidRPr="00FF47F8" w:rsidDel="00E467FA">
        <w:rPr>
          <w:rFonts w:ascii="Arial" w:hAnsi="Arial" w:cs="Arial"/>
          <w:color w:val="000000"/>
        </w:rPr>
        <w:t xml:space="preserve"> </w:t>
      </w:r>
      <w:r w:rsidRPr="00FF47F8">
        <w:rPr>
          <w:rFonts w:ascii="Arial" w:hAnsi="Arial" w:cs="Arial"/>
          <w:color w:val="000000"/>
        </w:rPr>
        <w:t>be divided into 3 breakout groups each day. To drive the discussion, the planning team has developed a “herd” of questions related to vaccine planning. Some questions will be asked of all groups to allow for consensus-building</w:t>
      </w:r>
      <w:r w:rsidR="00A04436">
        <w:rPr>
          <w:rFonts w:ascii="Arial" w:hAnsi="Arial" w:cs="Arial"/>
          <w:color w:val="000000"/>
        </w:rPr>
        <w:t>;</w:t>
      </w:r>
      <w:r w:rsidRPr="00FF47F8">
        <w:rPr>
          <w:rFonts w:ascii="Arial" w:hAnsi="Arial" w:cs="Arial"/>
          <w:color w:val="000000"/>
        </w:rPr>
        <w:t xml:space="preserve"> whereas</w:t>
      </w:r>
      <w:r w:rsidR="00A04436">
        <w:rPr>
          <w:rFonts w:ascii="Arial" w:hAnsi="Arial" w:cs="Arial"/>
          <w:color w:val="000000"/>
        </w:rPr>
        <w:t>,</w:t>
      </w:r>
      <w:r w:rsidRPr="00FF47F8">
        <w:rPr>
          <w:rFonts w:ascii="Arial" w:hAnsi="Arial" w:cs="Arial"/>
          <w:color w:val="000000"/>
        </w:rPr>
        <w:t xml:space="preserve"> other questions will only be asked to a single breakout group in an attempt to cover more topics. Your breakout group will have a dedicated facilitator who will guide you through the narrative and associated questions as well as move the breakout group along if discussion goes overly long on any one question.</w:t>
      </w:r>
      <w:r w:rsidR="0064767F">
        <w:rPr>
          <w:rFonts w:ascii="Arial" w:hAnsi="Arial" w:cs="Arial"/>
          <w:color w:val="000000"/>
        </w:rPr>
        <w:t xml:space="preserve"> </w:t>
      </w:r>
      <w:r w:rsidRPr="00FF47F8">
        <w:rPr>
          <w:rFonts w:ascii="Arial" w:hAnsi="Arial" w:cs="Arial"/>
          <w:color w:val="000000"/>
        </w:rPr>
        <w:t>Please note</w:t>
      </w:r>
      <w:r w:rsidR="00A04436">
        <w:rPr>
          <w:rFonts w:ascii="Arial" w:hAnsi="Arial" w:cs="Arial"/>
          <w:color w:val="000000"/>
        </w:rPr>
        <w:t xml:space="preserve">: </w:t>
      </w:r>
      <w:r w:rsidRPr="00FF47F8">
        <w:rPr>
          <w:rFonts w:ascii="Arial" w:hAnsi="Arial" w:cs="Arial"/>
          <w:color w:val="000000"/>
        </w:rPr>
        <w:t xml:space="preserve">your breakout group may not </w:t>
      </w:r>
      <w:r w:rsidR="00A04436">
        <w:rPr>
          <w:rFonts w:ascii="Arial" w:hAnsi="Arial" w:cs="Arial"/>
          <w:color w:val="000000"/>
        </w:rPr>
        <w:t xml:space="preserve">have time to </w:t>
      </w:r>
      <w:r w:rsidRPr="00FF47F8">
        <w:rPr>
          <w:rFonts w:ascii="Arial" w:hAnsi="Arial" w:cs="Arial"/>
          <w:color w:val="000000"/>
        </w:rPr>
        <w:t xml:space="preserve">work through all </w:t>
      </w:r>
      <w:r w:rsidR="00A04436">
        <w:rPr>
          <w:rFonts w:ascii="Arial" w:hAnsi="Arial" w:cs="Arial"/>
          <w:color w:val="000000"/>
        </w:rPr>
        <w:t xml:space="preserve">of </w:t>
      </w:r>
      <w:r w:rsidRPr="00FF47F8">
        <w:rPr>
          <w:rFonts w:ascii="Arial" w:hAnsi="Arial" w:cs="Arial"/>
          <w:color w:val="000000"/>
        </w:rPr>
        <w:t>the questions</w:t>
      </w:r>
      <w:r w:rsidR="00A04436">
        <w:rPr>
          <w:rFonts w:ascii="Arial" w:hAnsi="Arial" w:cs="Arial"/>
          <w:color w:val="000000"/>
        </w:rPr>
        <w:t xml:space="preserve"> below during the actual exercise</w:t>
      </w:r>
      <w:r w:rsidRPr="00FF47F8">
        <w:rPr>
          <w:rFonts w:ascii="Arial" w:hAnsi="Arial" w:cs="Arial"/>
          <w:color w:val="000000"/>
        </w:rPr>
        <w:t xml:space="preserve">, but the planning team thought </w:t>
      </w:r>
      <w:r w:rsidR="00A04436">
        <w:rPr>
          <w:rFonts w:ascii="Arial" w:hAnsi="Arial" w:cs="Arial"/>
          <w:color w:val="000000"/>
        </w:rPr>
        <w:t xml:space="preserve">it may be </w:t>
      </w:r>
      <w:r w:rsidRPr="00FF47F8">
        <w:rPr>
          <w:rFonts w:ascii="Arial" w:hAnsi="Arial" w:cs="Arial"/>
          <w:color w:val="000000"/>
        </w:rPr>
        <w:t>useful to provide them</w:t>
      </w:r>
      <w:r w:rsidR="00A04436">
        <w:rPr>
          <w:rFonts w:ascii="Arial" w:hAnsi="Arial" w:cs="Arial"/>
          <w:color w:val="000000"/>
        </w:rPr>
        <w:t xml:space="preserve"> all</w:t>
      </w:r>
      <w:r w:rsidRPr="00FF47F8">
        <w:rPr>
          <w:rFonts w:ascii="Arial" w:hAnsi="Arial" w:cs="Arial"/>
          <w:color w:val="000000"/>
        </w:rPr>
        <w:t xml:space="preserve"> </w:t>
      </w:r>
      <w:r w:rsidR="00A04436">
        <w:rPr>
          <w:rFonts w:ascii="Arial" w:hAnsi="Arial" w:cs="Arial"/>
          <w:color w:val="000000"/>
        </w:rPr>
        <w:t>for your consideration. Our hope is that they may be helpful as individual state planning efforts progress as well as help inform where to focus future discussions for the proposed National Vaccine Planning Working Group.</w:t>
      </w:r>
    </w:p>
    <w:p w14:paraId="58373BB2" w14:textId="77777777" w:rsidR="00F633B6" w:rsidRDefault="00F633B6" w:rsidP="00630F59">
      <w:pPr>
        <w:spacing w:after="0" w:line="276" w:lineRule="auto"/>
        <w:jc w:val="center"/>
        <w:rPr>
          <w:rFonts w:ascii="Arial" w:hAnsi="Arial" w:cs="Arial"/>
          <w:color w:val="000000"/>
        </w:rPr>
      </w:pPr>
    </w:p>
    <w:p w14:paraId="5C2524DA" w14:textId="7DA258D7" w:rsidR="00630F59" w:rsidRPr="0064767F" w:rsidRDefault="00630F59" w:rsidP="00630F59">
      <w:pPr>
        <w:spacing w:after="0" w:line="276" w:lineRule="auto"/>
        <w:jc w:val="center"/>
        <w:rPr>
          <w:rFonts w:ascii="Arial" w:hAnsi="Arial" w:cs="Arial"/>
          <w:b/>
          <w:bCs/>
          <w:color w:val="71A4A6"/>
          <w:sz w:val="24"/>
          <w:szCs w:val="24"/>
        </w:rPr>
      </w:pPr>
      <w:r w:rsidRPr="0064767F">
        <w:rPr>
          <w:rFonts w:ascii="Arial" w:hAnsi="Arial" w:cs="Arial"/>
          <w:b/>
          <w:bCs/>
          <w:color w:val="71A4A6"/>
          <w:sz w:val="24"/>
          <w:szCs w:val="24"/>
        </w:rPr>
        <w:t>Monday, 5/24: Dairy</w:t>
      </w:r>
    </w:p>
    <w:p w14:paraId="18039D28" w14:textId="44829340"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 xml:space="preserve">Breakout Group 1:  </w:t>
      </w:r>
      <w:r w:rsidR="0064767F" w:rsidRPr="00180517">
        <w:rPr>
          <w:rFonts w:ascii="Arial" w:hAnsi="Arial" w:cs="Arial"/>
          <w:sz w:val="22"/>
          <w:szCs w:val="22"/>
        </w:rPr>
        <w:t>Idaho, Michigan, Pennsylvania</w:t>
      </w:r>
    </w:p>
    <w:p w14:paraId="5DB0D8D4" w14:textId="7341B568"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 Minnesota, New York</w:t>
      </w:r>
      <w:r w:rsidR="0064767F" w:rsidRPr="00180517">
        <w:rPr>
          <w:rFonts w:ascii="Arial" w:hAnsi="Arial" w:cs="Arial"/>
          <w:sz w:val="22"/>
          <w:szCs w:val="22"/>
        </w:rPr>
        <w:t>, Wisconsin</w:t>
      </w:r>
    </w:p>
    <w:p w14:paraId="6DE92255" w14:textId="77777777" w:rsidR="0064767F" w:rsidRPr="00180517" w:rsidRDefault="00630F59" w:rsidP="0064767F">
      <w:pPr>
        <w:pStyle w:val="NoSpacing"/>
        <w:jc w:val="center"/>
        <w:rPr>
          <w:rFonts w:ascii="Arial" w:hAnsi="Arial" w:cs="Arial"/>
          <w:sz w:val="22"/>
          <w:szCs w:val="22"/>
        </w:rPr>
      </w:pPr>
      <w:r w:rsidRPr="00180517">
        <w:rPr>
          <w:rFonts w:ascii="Arial" w:hAnsi="Arial" w:cs="Arial"/>
          <w:sz w:val="22"/>
          <w:szCs w:val="22"/>
        </w:rPr>
        <w:t xml:space="preserve">Breakout Group 3: </w:t>
      </w:r>
      <w:r w:rsidR="0064767F" w:rsidRPr="00180517">
        <w:rPr>
          <w:rFonts w:ascii="Arial" w:hAnsi="Arial" w:cs="Arial"/>
          <w:sz w:val="22"/>
          <w:szCs w:val="22"/>
        </w:rPr>
        <w:t>California, New Mexico, Washington, Texas</w:t>
      </w:r>
    </w:p>
    <w:p w14:paraId="619E7BED" w14:textId="77777777" w:rsidR="00630F59" w:rsidRPr="00630F59" w:rsidRDefault="00630F59" w:rsidP="0064767F">
      <w:pPr>
        <w:pStyle w:val="NoSpacing"/>
      </w:pPr>
    </w:p>
    <w:p w14:paraId="18052358" w14:textId="77777777" w:rsidR="00630F59" w:rsidRPr="0064767F" w:rsidRDefault="00630F59" w:rsidP="00630F59">
      <w:pPr>
        <w:spacing w:after="0" w:line="276" w:lineRule="auto"/>
        <w:jc w:val="center"/>
        <w:rPr>
          <w:rFonts w:ascii="Arial" w:hAnsi="Arial" w:cs="Arial"/>
          <w:b/>
          <w:bCs/>
          <w:color w:val="8CB27B"/>
          <w:sz w:val="24"/>
          <w:szCs w:val="24"/>
        </w:rPr>
      </w:pPr>
      <w:r w:rsidRPr="0064767F">
        <w:rPr>
          <w:rFonts w:ascii="Arial" w:hAnsi="Arial" w:cs="Arial"/>
          <w:b/>
          <w:bCs/>
          <w:color w:val="8CB27B"/>
          <w:sz w:val="24"/>
          <w:szCs w:val="24"/>
        </w:rPr>
        <w:t>Tuesday, 5/25: Swine</w:t>
      </w:r>
    </w:p>
    <w:p w14:paraId="18299E32" w14:textId="2C69B711"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1:</w:t>
      </w:r>
      <w:r w:rsidR="0064767F" w:rsidRPr="00180517">
        <w:rPr>
          <w:rFonts w:ascii="Arial" w:hAnsi="Arial" w:cs="Arial"/>
          <w:sz w:val="22"/>
          <w:szCs w:val="22"/>
        </w:rPr>
        <w:t xml:space="preserve"> Iowa, Illinois, Nebraska, Missouri</w:t>
      </w:r>
    </w:p>
    <w:p w14:paraId="0FA6929F" w14:textId="61113857"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w:t>
      </w:r>
      <w:r w:rsidR="0064767F" w:rsidRPr="00180517">
        <w:rPr>
          <w:rFonts w:ascii="Arial" w:hAnsi="Arial" w:cs="Arial"/>
          <w:sz w:val="22"/>
          <w:szCs w:val="22"/>
        </w:rPr>
        <w:t xml:space="preserve"> North Carolina, Ohio, </w:t>
      </w:r>
      <w:r w:rsidR="006F7CA2" w:rsidRPr="00180517">
        <w:rPr>
          <w:rFonts w:ascii="Arial" w:hAnsi="Arial" w:cs="Arial"/>
          <w:sz w:val="22"/>
          <w:szCs w:val="22"/>
        </w:rPr>
        <w:t>Oklahoma</w:t>
      </w:r>
    </w:p>
    <w:p w14:paraId="0453A8EB" w14:textId="0CB3162C"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3:</w:t>
      </w:r>
      <w:r w:rsidR="0064767F" w:rsidRPr="00180517">
        <w:rPr>
          <w:rFonts w:ascii="Arial" w:hAnsi="Arial" w:cs="Arial"/>
          <w:sz w:val="22"/>
          <w:szCs w:val="22"/>
        </w:rPr>
        <w:t xml:space="preserve"> Minnesota, Indiana, Kansas</w:t>
      </w:r>
    </w:p>
    <w:p w14:paraId="1883F9F8" w14:textId="77777777" w:rsidR="00630F59" w:rsidRPr="00630F59" w:rsidRDefault="00630F59" w:rsidP="00630F59">
      <w:pPr>
        <w:pStyle w:val="NoSpacing"/>
        <w:jc w:val="center"/>
      </w:pPr>
    </w:p>
    <w:p w14:paraId="1A195438" w14:textId="77777777" w:rsidR="00630F59" w:rsidRPr="0064767F" w:rsidRDefault="00630F59" w:rsidP="00630F59">
      <w:pPr>
        <w:spacing w:after="0" w:line="276" w:lineRule="auto"/>
        <w:jc w:val="center"/>
        <w:rPr>
          <w:rFonts w:ascii="Arial" w:hAnsi="Arial" w:cs="Arial"/>
          <w:b/>
          <w:bCs/>
          <w:color w:val="BD7272"/>
          <w:sz w:val="24"/>
          <w:szCs w:val="24"/>
        </w:rPr>
      </w:pPr>
      <w:r w:rsidRPr="0064767F">
        <w:rPr>
          <w:rFonts w:ascii="Arial" w:hAnsi="Arial" w:cs="Arial"/>
          <w:b/>
          <w:bCs/>
          <w:color w:val="BD7272"/>
          <w:sz w:val="24"/>
          <w:szCs w:val="24"/>
        </w:rPr>
        <w:t>Wednesday, 5/26: Beef</w:t>
      </w:r>
    </w:p>
    <w:p w14:paraId="58C0B9DD" w14:textId="56C29C58"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1:</w:t>
      </w:r>
      <w:r w:rsidR="0064767F" w:rsidRPr="00180517">
        <w:rPr>
          <w:rFonts w:ascii="Arial" w:hAnsi="Arial" w:cs="Arial"/>
          <w:sz w:val="22"/>
          <w:szCs w:val="22"/>
        </w:rPr>
        <w:t xml:space="preserve"> Oklahoma, South Dakota, Kentucky, Kansas, California</w:t>
      </w:r>
    </w:p>
    <w:p w14:paraId="74A74519" w14:textId="5A44A296"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w:t>
      </w:r>
      <w:r w:rsidR="0064767F" w:rsidRPr="00180517">
        <w:rPr>
          <w:rFonts w:ascii="Arial" w:hAnsi="Arial" w:cs="Arial"/>
          <w:sz w:val="22"/>
          <w:szCs w:val="22"/>
        </w:rPr>
        <w:t xml:space="preserve"> Texas, Iowa, North Dakota, Nebraska</w:t>
      </w:r>
    </w:p>
    <w:p w14:paraId="5012CCE9" w14:textId="3CC33CB7"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3:</w:t>
      </w:r>
      <w:r w:rsidR="0064767F" w:rsidRPr="00180517">
        <w:rPr>
          <w:rFonts w:ascii="Arial" w:hAnsi="Arial" w:cs="Arial"/>
          <w:sz w:val="22"/>
          <w:szCs w:val="22"/>
        </w:rPr>
        <w:t xml:space="preserve"> Missouri, Wisconsin, Montana</w:t>
      </w:r>
      <w:r w:rsidR="00C22682" w:rsidRPr="00180517">
        <w:rPr>
          <w:rFonts w:ascii="Arial" w:hAnsi="Arial" w:cs="Arial"/>
          <w:sz w:val="22"/>
          <w:szCs w:val="22"/>
        </w:rPr>
        <w:t>, Colorado</w:t>
      </w:r>
    </w:p>
    <w:p w14:paraId="71828E9C" w14:textId="59FA04CA" w:rsidR="00D543BA" w:rsidRDefault="00D543BA" w:rsidP="00D543BA">
      <w:pPr>
        <w:pStyle w:val="NoSpacing"/>
        <w:jc w:val="center"/>
        <w:rPr>
          <w:sz w:val="22"/>
          <w:szCs w:val="22"/>
        </w:rPr>
      </w:pPr>
    </w:p>
    <w:p w14:paraId="67968D27" w14:textId="15B1EDDB" w:rsidR="00F633B6" w:rsidRDefault="00F633B6" w:rsidP="00D543BA">
      <w:pPr>
        <w:pStyle w:val="NoSpacing"/>
        <w:jc w:val="center"/>
        <w:rPr>
          <w:sz w:val="22"/>
          <w:szCs w:val="22"/>
        </w:rPr>
      </w:pPr>
    </w:p>
    <w:p w14:paraId="65FEB87B" w14:textId="77777777" w:rsidR="00F633B6" w:rsidRDefault="00F633B6" w:rsidP="00D543BA">
      <w:pPr>
        <w:pStyle w:val="NoSpacing"/>
        <w:jc w:val="center"/>
        <w:rPr>
          <w:sz w:val="22"/>
          <w:szCs w:val="22"/>
        </w:rPr>
      </w:pPr>
    </w:p>
    <w:p w14:paraId="4EE08505" w14:textId="0E2C8AE0" w:rsidR="00D543BA" w:rsidRPr="00A04436" w:rsidRDefault="00A04436" w:rsidP="00A04436">
      <w:pPr>
        <w:jc w:val="both"/>
        <w:rPr>
          <w:rFonts w:ascii="Arial" w:hAnsi="Arial" w:cs="Arial"/>
          <w:color w:val="FF0000"/>
        </w:rPr>
      </w:pPr>
      <w:r w:rsidRPr="00FF47F8">
        <w:rPr>
          <w:rFonts w:ascii="Arial" w:hAnsi="Arial" w:cs="Arial"/>
          <w:color w:val="FF0000"/>
        </w:rPr>
        <w:t>The sections that follow include a mixture of facilitator narrative and questions. The narrative – which your facilitator will use as his/her script during the workshop – is being shared so that you have as much context as possible going into the exercise. The specific questions that will be asked of you during the workshop are highlighted</w:t>
      </w:r>
      <w:r w:rsidR="00126D7C">
        <w:rPr>
          <w:rFonts w:ascii="Arial" w:hAnsi="Arial" w:cs="Arial"/>
          <w:color w:val="FF0000"/>
        </w:rPr>
        <w:t xml:space="preserve"> in yellow for easier identification</w:t>
      </w:r>
      <w:r w:rsidRPr="00FF47F8">
        <w:rPr>
          <w:rFonts w:ascii="Arial" w:hAnsi="Arial" w:cs="Arial"/>
          <w:color w:val="FF0000"/>
        </w:rPr>
        <w:t>.</w:t>
      </w:r>
    </w:p>
    <w:p w14:paraId="11F5C33D" w14:textId="77777777" w:rsidR="00D543BA" w:rsidRPr="00D543BA" w:rsidRDefault="00D543BA" w:rsidP="00A04436">
      <w:pPr>
        <w:pStyle w:val="NoSpacing"/>
        <w:jc w:val="center"/>
        <w:rPr>
          <w:rFonts w:ascii="Arial" w:hAnsi="Arial" w:cs="Arial"/>
          <w:b/>
          <w:bCs/>
          <w:sz w:val="28"/>
          <w:szCs w:val="28"/>
        </w:rPr>
      </w:pPr>
      <w:r w:rsidRPr="00D543BA">
        <w:rPr>
          <w:rFonts w:ascii="Arial" w:hAnsi="Arial" w:cs="Arial"/>
          <w:b/>
          <w:bCs/>
          <w:sz w:val="28"/>
          <w:szCs w:val="28"/>
        </w:rPr>
        <w:lastRenderedPageBreak/>
        <w:t>Breakout Group 1</w:t>
      </w:r>
    </w:p>
    <w:p w14:paraId="2C038321" w14:textId="0CD8B2E4" w:rsidR="00D543BA" w:rsidRPr="00D543BA" w:rsidRDefault="00D543BA" w:rsidP="00D543BA">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00A04436" w:rsidRPr="00A04436">
        <w:rPr>
          <w:rFonts w:ascii="Arial" w:hAnsi="Arial" w:cs="Arial"/>
          <w:b/>
          <w:bCs/>
          <w:color w:val="71A4A6"/>
          <w:sz w:val="24"/>
          <w:szCs w:val="24"/>
        </w:rPr>
        <w:t>Idaho, Michigan, Pennsylvania</w:t>
      </w:r>
    </w:p>
    <w:p w14:paraId="2A975340" w14:textId="403734AA" w:rsidR="00D543BA" w:rsidRPr="00D543BA" w:rsidRDefault="00D543BA" w:rsidP="00D543BA">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002F75B3" w:rsidRPr="002F75B3">
        <w:rPr>
          <w:rFonts w:ascii="Arial" w:hAnsi="Arial" w:cs="Arial"/>
          <w:b/>
          <w:bCs/>
          <w:color w:val="8CB27B"/>
          <w:sz w:val="24"/>
          <w:szCs w:val="24"/>
        </w:rPr>
        <w:t>Iowa, Illinois, Nebraska, Missouri</w:t>
      </w:r>
    </w:p>
    <w:p w14:paraId="3FAB95C6" w14:textId="3801BB08" w:rsidR="00D543BA" w:rsidRDefault="00D543BA" w:rsidP="00D543BA">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002F75B3" w:rsidRPr="002F75B3">
        <w:rPr>
          <w:rFonts w:ascii="Arial" w:hAnsi="Arial" w:cs="Arial"/>
          <w:b/>
          <w:bCs/>
          <w:color w:val="BD7272"/>
          <w:sz w:val="24"/>
          <w:szCs w:val="24"/>
        </w:rPr>
        <w:t>Oklahoma, South Dakota, Kentucky, Kansas, California</w:t>
      </w:r>
    </w:p>
    <w:p w14:paraId="3BE3AB31" w14:textId="77777777" w:rsidR="00D4359E" w:rsidRDefault="00D4359E" w:rsidP="00D4359E">
      <w:pPr>
        <w:jc w:val="both"/>
        <w:rPr>
          <w:rFonts w:ascii="Arial" w:hAnsi="Arial" w:cs="Arial"/>
          <w:b/>
          <w:bCs/>
          <w:color w:val="000000"/>
        </w:rPr>
      </w:pPr>
    </w:p>
    <w:p w14:paraId="795BAB0B" w14:textId="4499B0DC" w:rsidR="00D4359E" w:rsidRPr="00866754" w:rsidRDefault="00D4359E" w:rsidP="00F464CF">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8099478" w14:textId="68AC61E6" w:rsidR="00F464CF" w:rsidRDefault="00F464CF" w:rsidP="00D4359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sidR="00E3608F">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4CCC6DCD" w14:textId="7DB6CB90" w:rsidR="00D4359E" w:rsidRPr="00AA5C2B" w:rsidRDefault="00D4359E" w:rsidP="00D4359E">
      <w:pPr>
        <w:jc w:val="both"/>
        <w:rPr>
          <w:rFonts w:ascii="Arial" w:hAnsi="Arial" w:cs="Arial"/>
          <w:b/>
          <w:bCs/>
          <w:color w:val="000000"/>
          <w:u w:val="single"/>
        </w:rPr>
      </w:pPr>
      <w:r w:rsidRPr="00AA5C2B">
        <w:rPr>
          <w:rFonts w:ascii="Arial" w:hAnsi="Arial" w:cs="Arial"/>
          <w:b/>
          <w:bCs/>
          <w:color w:val="000000"/>
          <w:u w:val="single"/>
        </w:rPr>
        <w:t>Facilitator</w:t>
      </w:r>
      <w:r w:rsidR="00C31911" w:rsidRPr="00AA5C2B">
        <w:rPr>
          <w:rFonts w:ascii="Arial" w:hAnsi="Arial" w:cs="Arial"/>
          <w:b/>
          <w:bCs/>
          <w:color w:val="000000"/>
          <w:u w:val="single"/>
        </w:rPr>
        <w:t>’s</w:t>
      </w:r>
      <w:r w:rsidRPr="00AA5C2B">
        <w:rPr>
          <w:rFonts w:ascii="Arial" w:hAnsi="Arial" w:cs="Arial"/>
          <w:b/>
          <w:bCs/>
          <w:color w:val="000000"/>
          <w:u w:val="single"/>
        </w:rPr>
        <w:t xml:space="preserve"> Narrative</w:t>
      </w:r>
      <w:r w:rsidR="00AA5C2B" w:rsidRPr="00AA5C2B">
        <w:rPr>
          <w:rFonts w:ascii="Arial" w:hAnsi="Arial" w:cs="Arial"/>
          <w:b/>
          <w:bCs/>
          <w:color w:val="000000"/>
          <w:u w:val="single"/>
        </w:rPr>
        <w:t xml:space="preserve"> for Q1</w:t>
      </w:r>
      <w:r w:rsidRPr="00AA5C2B">
        <w:rPr>
          <w:rFonts w:ascii="Arial" w:hAnsi="Arial" w:cs="Arial"/>
          <w:b/>
          <w:bCs/>
          <w:color w:val="000000"/>
          <w:u w:val="single"/>
        </w:rPr>
        <w:t>:</w:t>
      </w:r>
    </w:p>
    <w:p w14:paraId="6192A628" w14:textId="3834A7DF" w:rsidR="00866754" w:rsidRPr="00AA5C2B" w:rsidRDefault="00D4359E" w:rsidP="00D4359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3FA5465B" w14:textId="34E573A7" w:rsidR="00212928" w:rsidRDefault="00D4359E" w:rsidP="00D4359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sidR="00212928">
        <w:rPr>
          <w:rFonts w:ascii="Arial" w:hAnsi="Arial" w:cs="Arial"/>
          <w:color w:val="000000"/>
        </w:rPr>
        <w:t xml:space="preserve">associated </w:t>
      </w:r>
      <w:r w:rsidRPr="00D4359E">
        <w:rPr>
          <w:rFonts w:ascii="Arial" w:hAnsi="Arial" w:cs="Arial"/>
          <w:color w:val="000000"/>
        </w:rPr>
        <w:t>roles and responsibilities</w:t>
      </w:r>
      <w:r w:rsidR="005543CE">
        <w:rPr>
          <w:rFonts w:ascii="Arial" w:hAnsi="Arial" w:cs="Arial"/>
          <w:color w:val="000000"/>
        </w:rPr>
        <w:t xml:space="preserve"> for the associated positions</w:t>
      </w:r>
      <w:r>
        <w:rPr>
          <w:rFonts w:ascii="Arial" w:hAnsi="Arial" w:cs="Arial"/>
          <w:color w:val="000000"/>
        </w:rPr>
        <w:t>?</w:t>
      </w:r>
    </w:p>
    <w:p w14:paraId="36CE7CAF" w14:textId="4C674A56" w:rsidR="00D4359E" w:rsidRPr="00D4359E" w:rsidRDefault="00212928" w:rsidP="00212928">
      <w:pPr>
        <w:ind w:firstLine="720"/>
        <w:jc w:val="both"/>
        <w:rPr>
          <w:rFonts w:ascii="Arial" w:hAnsi="Arial" w:cs="Arial"/>
          <w:color w:val="000000"/>
        </w:rPr>
      </w:pPr>
      <w:r>
        <w:rPr>
          <w:rFonts w:ascii="Arial" w:hAnsi="Arial" w:cs="Arial"/>
          <w:color w:val="000000"/>
        </w:rPr>
        <w:t>*</w:t>
      </w:r>
      <w:r w:rsidR="008B1BD9">
        <w:rPr>
          <w:rFonts w:ascii="Arial" w:hAnsi="Arial" w:cs="Arial"/>
          <w:color w:val="000000"/>
        </w:rPr>
        <w:t>For examples, s</w:t>
      </w:r>
      <w:r w:rsidR="00D4359E" w:rsidRPr="00D4359E">
        <w:rPr>
          <w:rFonts w:ascii="Arial" w:hAnsi="Arial" w:cs="Arial"/>
          <w:color w:val="000000"/>
        </w:rPr>
        <w:t xml:space="preserve">ee </w:t>
      </w:r>
      <w:r>
        <w:rPr>
          <w:rFonts w:ascii="Arial" w:hAnsi="Arial" w:cs="Arial"/>
          <w:color w:val="000000"/>
        </w:rPr>
        <w:t>F</w:t>
      </w:r>
      <w:r w:rsidR="00D4359E" w:rsidRPr="00D4359E">
        <w:rPr>
          <w:rFonts w:ascii="Arial" w:hAnsi="Arial" w:cs="Arial"/>
          <w:color w:val="000000"/>
        </w:rPr>
        <w:t>igures 2 and 3</w:t>
      </w:r>
    </w:p>
    <w:p w14:paraId="2A922988" w14:textId="2F6D7DE8"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Policy </w:t>
      </w:r>
      <w:r w:rsidR="008B1BD9">
        <w:rPr>
          <w:rFonts w:ascii="Arial" w:hAnsi="Arial" w:cs="Arial"/>
          <w:color w:val="000000"/>
        </w:rPr>
        <w:t>G</w:t>
      </w:r>
      <w:r w:rsidRPr="00D4359E">
        <w:rPr>
          <w:rFonts w:ascii="Arial" w:hAnsi="Arial" w:cs="Arial"/>
          <w:color w:val="000000"/>
        </w:rPr>
        <w:t>roup (potential members could include the State Vet</w:t>
      </w:r>
      <w:r w:rsidR="008B1BD9">
        <w:rPr>
          <w:rFonts w:ascii="Arial" w:hAnsi="Arial" w:cs="Arial"/>
          <w:color w:val="000000"/>
        </w:rPr>
        <w:t>erinarian</w:t>
      </w:r>
      <w:r w:rsidRPr="00D4359E">
        <w:rPr>
          <w:rFonts w:ascii="Arial" w:hAnsi="Arial" w:cs="Arial"/>
          <w:color w:val="000000"/>
        </w:rPr>
        <w:t>, Commissioner of Ag</w:t>
      </w:r>
      <w:r w:rsidR="008B1BD9">
        <w:rPr>
          <w:rFonts w:ascii="Arial" w:hAnsi="Arial" w:cs="Arial"/>
          <w:color w:val="000000"/>
        </w:rPr>
        <w:t>riculture</w:t>
      </w:r>
      <w:r w:rsidRPr="00D4359E">
        <w:rPr>
          <w:rFonts w:ascii="Arial" w:hAnsi="Arial" w:cs="Arial"/>
          <w:color w:val="000000"/>
        </w:rPr>
        <w:t>, Emergency Management Director, A</w:t>
      </w:r>
      <w:r w:rsidR="008B1BD9">
        <w:rPr>
          <w:rFonts w:ascii="Arial" w:hAnsi="Arial" w:cs="Arial"/>
          <w:color w:val="000000"/>
        </w:rPr>
        <w:t xml:space="preserve">rea </w:t>
      </w:r>
      <w:r w:rsidRPr="00D4359E">
        <w:rPr>
          <w:rFonts w:ascii="Arial" w:hAnsi="Arial" w:cs="Arial"/>
          <w:color w:val="000000"/>
        </w:rPr>
        <w:t>V</w:t>
      </w:r>
      <w:r w:rsidR="008B1BD9">
        <w:rPr>
          <w:rFonts w:ascii="Arial" w:hAnsi="Arial" w:cs="Arial"/>
          <w:color w:val="000000"/>
        </w:rPr>
        <w:t xml:space="preserve">eterinarian </w:t>
      </w:r>
      <w:r w:rsidRPr="00D4359E">
        <w:rPr>
          <w:rFonts w:ascii="Arial" w:hAnsi="Arial" w:cs="Arial"/>
          <w:color w:val="000000"/>
        </w:rPr>
        <w:t>I</w:t>
      </w:r>
      <w:r w:rsidR="008B1BD9">
        <w:rPr>
          <w:rFonts w:ascii="Arial" w:hAnsi="Arial" w:cs="Arial"/>
          <w:color w:val="000000"/>
        </w:rPr>
        <w:t xml:space="preserve">n </w:t>
      </w:r>
      <w:r w:rsidRPr="00D4359E">
        <w:rPr>
          <w:rFonts w:ascii="Arial" w:hAnsi="Arial" w:cs="Arial"/>
          <w:color w:val="000000"/>
        </w:rPr>
        <w:t>C</w:t>
      </w:r>
      <w:r w:rsidR="008B1BD9">
        <w:rPr>
          <w:rFonts w:ascii="Arial" w:hAnsi="Arial" w:cs="Arial"/>
          <w:color w:val="000000"/>
        </w:rPr>
        <w:t>harge,</w:t>
      </w:r>
      <w:r w:rsidRPr="00D4359E">
        <w:rPr>
          <w:rFonts w:ascii="Arial" w:hAnsi="Arial" w:cs="Arial"/>
          <w:color w:val="000000"/>
        </w:rPr>
        <w:t xml:space="preserve"> and/or others)</w:t>
      </w:r>
    </w:p>
    <w:p w14:paraId="445005B9" w14:textId="6284CFCF" w:rsidR="00D4359E" w:rsidRPr="00D4359E" w:rsidRDefault="00D4359E" w:rsidP="00993894">
      <w:pPr>
        <w:numPr>
          <w:ilvl w:val="0"/>
          <w:numId w:val="3"/>
        </w:numPr>
        <w:jc w:val="both"/>
        <w:rPr>
          <w:rFonts w:ascii="Arial" w:hAnsi="Arial" w:cs="Arial"/>
          <w:color w:val="000000"/>
        </w:rPr>
      </w:pPr>
      <w:r w:rsidRPr="00D4359E">
        <w:rPr>
          <w:rFonts w:ascii="Arial" w:hAnsi="Arial" w:cs="Arial"/>
          <w:color w:val="000000"/>
        </w:rPr>
        <w:t xml:space="preserve">Vaccine </w:t>
      </w:r>
      <w:r w:rsidR="005703F2">
        <w:rPr>
          <w:rFonts w:ascii="Arial" w:hAnsi="Arial" w:cs="Arial"/>
          <w:color w:val="000000"/>
        </w:rPr>
        <w:t>a</w:t>
      </w:r>
      <w:r w:rsidRPr="00D4359E">
        <w:rPr>
          <w:rFonts w:ascii="Arial" w:hAnsi="Arial" w:cs="Arial"/>
          <w:color w:val="000000"/>
        </w:rPr>
        <w:t xml:space="preserve">dvisory </w:t>
      </w:r>
      <w:r w:rsidR="005703F2">
        <w:rPr>
          <w:rFonts w:ascii="Arial" w:hAnsi="Arial" w:cs="Arial"/>
          <w:color w:val="000000"/>
        </w:rPr>
        <w:t>g</w:t>
      </w:r>
      <w:r w:rsidR="00993894">
        <w:rPr>
          <w:rFonts w:ascii="Arial" w:hAnsi="Arial" w:cs="Arial"/>
          <w:color w:val="000000"/>
        </w:rPr>
        <w:t>roup</w:t>
      </w:r>
      <w:r w:rsidRPr="00D4359E">
        <w:rPr>
          <w:rFonts w:ascii="Arial" w:hAnsi="Arial" w:cs="Arial"/>
          <w:color w:val="000000"/>
        </w:rPr>
        <w:t xml:space="preserve"> (a</w:t>
      </w:r>
      <w:r w:rsidR="008B1BD9">
        <w:rPr>
          <w:rFonts w:ascii="Arial" w:hAnsi="Arial" w:cs="Arial"/>
          <w:color w:val="000000"/>
        </w:rPr>
        <w:t xml:space="preserve"> group of </w:t>
      </w:r>
      <w:r w:rsidRPr="00D4359E">
        <w:rPr>
          <w:rFonts w:ascii="Arial" w:hAnsi="Arial" w:cs="Arial"/>
          <w:color w:val="000000"/>
        </w:rPr>
        <w:t>technical specialist</w:t>
      </w:r>
      <w:r w:rsidR="008B1BD9">
        <w:rPr>
          <w:rFonts w:ascii="Arial" w:hAnsi="Arial" w:cs="Arial"/>
          <w:color w:val="000000"/>
        </w:rPr>
        <w:t xml:space="preserve">s </w:t>
      </w:r>
      <w:r w:rsidRPr="00D4359E">
        <w:rPr>
          <w:rFonts w:ascii="Arial" w:hAnsi="Arial" w:cs="Arial"/>
          <w:color w:val="000000"/>
        </w:rPr>
        <w:t xml:space="preserve">consisting of </w:t>
      </w:r>
      <w:r w:rsidR="008B1BD9">
        <w:rPr>
          <w:rFonts w:ascii="Arial" w:hAnsi="Arial" w:cs="Arial"/>
          <w:color w:val="000000"/>
        </w:rPr>
        <w:t>subject matter expert (SME)</w:t>
      </w:r>
      <w:r w:rsidRPr="00D4359E">
        <w:rPr>
          <w:rFonts w:ascii="Arial" w:hAnsi="Arial" w:cs="Arial"/>
          <w:color w:val="000000"/>
        </w:rPr>
        <w:t xml:space="preserve"> representatives such as </w:t>
      </w:r>
      <w:r w:rsidR="002A392A">
        <w:rPr>
          <w:rFonts w:ascii="Arial" w:hAnsi="Arial" w:cs="Arial"/>
          <w:color w:val="000000"/>
        </w:rPr>
        <w:t>l</w:t>
      </w:r>
      <w:r w:rsidRPr="00D4359E">
        <w:rPr>
          <w:rFonts w:ascii="Arial" w:hAnsi="Arial" w:cs="Arial"/>
          <w:color w:val="000000"/>
        </w:rPr>
        <w:t xml:space="preserve">ivestock </w:t>
      </w:r>
      <w:r w:rsidR="002A392A">
        <w:rPr>
          <w:rFonts w:ascii="Arial" w:hAnsi="Arial" w:cs="Arial"/>
          <w:color w:val="000000"/>
        </w:rPr>
        <w:t>a</w:t>
      </w:r>
      <w:r w:rsidRPr="00D4359E">
        <w:rPr>
          <w:rFonts w:ascii="Arial" w:hAnsi="Arial" w:cs="Arial"/>
          <w:color w:val="000000"/>
        </w:rPr>
        <w:t>ssociation representatives</w:t>
      </w:r>
      <w:r w:rsidR="008B1BD9">
        <w:rPr>
          <w:rFonts w:ascii="Arial" w:hAnsi="Arial" w:cs="Arial"/>
          <w:color w:val="000000"/>
        </w:rPr>
        <w:t xml:space="preserve"> and v</w:t>
      </w:r>
      <w:r w:rsidRPr="00D4359E">
        <w:rPr>
          <w:rFonts w:ascii="Arial" w:hAnsi="Arial" w:cs="Arial"/>
          <w:color w:val="000000"/>
        </w:rPr>
        <w:t xml:space="preserve">eterinarians, </w:t>
      </w:r>
      <w:r w:rsidR="008B1BD9">
        <w:rPr>
          <w:rFonts w:ascii="Arial" w:hAnsi="Arial" w:cs="Arial"/>
          <w:color w:val="000000"/>
        </w:rPr>
        <w:t>p</w:t>
      </w:r>
      <w:r w:rsidRPr="00D4359E">
        <w:rPr>
          <w:rFonts w:ascii="Arial" w:hAnsi="Arial" w:cs="Arial"/>
          <w:color w:val="000000"/>
        </w:rPr>
        <w:t>acker</w:t>
      </w:r>
      <w:r w:rsidR="00993894">
        <w:rPr>
          <w:rFonts w:ascii="Arial" w:hAnsi="Arial" w:cs="Arial"/>
          <w:color w:val="000000"/>
        </w:rPr>
        <w:t>/</w:t>
      </w:r>
      <w:r w:rsidR="008B1BD9">
        <w:rPr>
          <w:rFonts w:ascii="Arial" w:hAnsi="Arial" w:cs="Arial"/>
          <w:color w:val="000000"/>
        </w:rPr>
        <w:t>p</w:t>
      </w:r>
      <w:r w:rsidRPr="00D4359E">
        <w:rPr>
          <w:rFonts w:ascii="Arial" w:hAnsi="Arial" w:cs="Arial"/>
          <w:color w:val="000000"/>
        </w:rPr>
        <w:t>rocessing</w:t>
      </w:r>
      <w:r w:rsidR="002A392A">
        <w:rPr>
          <w:rFonts w:ascii="Arial" w:hAnsi="Arial" w:cs="Arial"/>
          <w:color w:val="000000"/>
        </w:rPr>
        <w:t xml:space="preserve"> </w:t>
      </w:r>
      <w:r w:rsidRPr="00D4359E">
        <w:rPr>
          <w:rFonts w:ascii="Arial" w:hAnsi="Arial" w:cs="Arial"/>
          <w:color w:val="000000"/>
        </w:rPr>
        <w:t>industry rep</w:t>
      </w:r>
      <w:r w:rsidR="00993894">
        <w:rPr>
          <w:rFonts w:ascii="Arial" w:hAnsi="Arial" w:cs="Arial"/>
          <w:color w:val="000000"/>
        </w:rPr>
        <w:t>resentatives</w:t>
      </w:r>
      <w:r w:rsidRPr="00D4359E">
        <w:rPr>
          <w:rFonts w:ascii="Arial" w:hAnsi="Arial" w:cs="Arial"/>
          <w:color w:val="000000"/>
        </w:rPr>
        <w:t>,</w:t>
      </w:r>
      <w:r w:rsidR="002A392A">
        <w:rPr>
          <w:rFonts w:ascii="Arial" w:hAnsi="Arial" w:cs="Arial"/>
          <w:color w:val="000000"/>
        </w:rPr>
        <w:t xml:space="preserve"> </w:t>
      </w:r>
      <w:r w:rsidR="008B1BD9">
        <w:rPr>
          <w:rFonts w:ascii="Arial" w:hAnsi="Arial" w:cs="Arial"/>
          <w:color w:val="000000"/>
        </w:rPr>
        <w:t>u</w:t>
      </w:r>
      <w:r w:rsidRPr="00D4359E">
        <w:rPr>
          <w:rFonts w:ascii="Arial" w:hAnsi="Arial" w:cs="Arial"/>
          <w:color w:val="000000"/>
        </w:rPr>
        <w:t xml:space="preserve">niversity </w:t>
      </w:r>
      <w:r w:rsidR="008B1BD9">
        <w:rPr>
          <w:rFonts w:ascii="Arial" w:hAnsi="Arial" w:cs="Arial"/>
          <w:color w:val="000000"/>
        </w:rPr>
        <w:t>r</w:t>
      </w:r>
      <w:r w:rsidRPr="00D4359E">
        <w:rPr>
          <w:rFonts w:ascii="Arial" w:hAnsi="Arial" w:cs="Arial"/>
          <w:color w:val="000000"/>
        </w:rPr>
        <w:t xml:space="preserve">epresentatives (economists, </w:t>
      </w:r>
      <w:r w:rsidR="002A392A">
        <w:rPr>
          <w:rFonts w:ascii="Arial" w:hAnsi="Arial" w:cs="Arial"/>
          <w:color w:val="000000"/>
        </w:rPr>
        <w:t>l</w:t>
      </w:r>
      <w:r w:rsidRPr="00D4359E">
        <w:rPr>
          <w:rFonts w:ascii="Arial" w:hAnsi="Arial" w:cs="Arial"/>
          <w:color w:val="000000"/>
        </w:rPr>
        <w:t>ab</w:t>
      </w:r>
      <w:r w:rsidR="002A392A">
        <w:rPr>
          <w:rFonts w:ascii="Arial" w:hAnsi="Arial" w:cs="Arial"/>
          <w:color w:val="000000"/>
        </w:rPr>
        <w:t>oratories</w:t>
      </w:r>
      <w:r w:rsidRPr="00D4359E">
        <w:rPr>
          <w:rFonts w:ascii="Arial" w:hAnsi="Arial" w:cs="Arial"/>
          <w:color w:val="000000"/>
        </w:rPr>
        <w:t>, FMD SME</w:t>
      </w:r>
      <w:r w:rsidR="002A392A">
        <w:rPr>
          <w:rFonts w:ascii="Arial" w:hAnsi="Arial" w:cs="Arial"/>
          <w:color w:val="000000"/>
        </w:rPr>
        <w:t>s</w:t>
      </w:r>
      <w:r w:rsidRPr="00D4359E">
        <w:rPr>
          <w:rFonts w:ascii="Arial" w:hAnsi="Arial" w:cs="Arial"/>
          <w:color w:val="000000"/>
        </w:rPr>
        <w:t xml:space="preserve">, </w:t>
      </w:r>
      <w:r w:rsidR="002A392A">
        <w:rPr>
          <w:rFonts w:ascii="Arial" w:hAnsi="Arial" w:cs="Arial"/>
          <w:color w:val="000000"/>
        </w:rPr>
        <w:t>c</w:t>
      </w:r>
      <w:r w:rsidRPr="00D4359E">
        <w:rPr>
          <w:rFonts w:ascii="Arial" w:hAnsi="Arial" w:cs="Arial"/>
          <w:color w:val="000000"/>
        </w:rPr>
        <w:t xml:space="preserve">ooperative </w:t>
      </w:r>
      <w:r w:rsidR="002A392A">
        <w:rPr>
          <w:rFonts w:ascii="Arial" w:hAnsi="Arial" w:cs="Arial"/>
          <w:color w:val="000000"/>
        </w:rPr>
        <w:t>e</w:t>
      </w:r>
      <w:r w:rsidRPr="00D4359E">
        <w:rPr>
          <w:rFonts w:ascii="Arial" w:hAnsi="Arial" w:cs="Arial"/>
          <w:color w:val="000000"/>
        </w:rPr>
        <w:t xml:space="preserve">xtension </w:t>
      </w:r>
      <w:r w:rsidR="002A392A">
        <w:rPr>
          <w:rFonts w:ascii="Arial" w:hAnsi="Arial" w:cs="Arial"/>
          <w:color w:val="000000"/>
        </w:rPr>
        <w:t>r</w:t>
      </w:r>
      <w:r w:rsidRPr="00D4359E">
        <w:rPr>
          <w:rFonts w:ascii="Arial" w:hAnsi="Arial" w:cs="Arial"/>
          <w:color w:val="000000"/>
        </w:rPr>
        <w:t>ep</w:t>
      </w:r>
      <w:r w:rsidR="00993894">
        <w:rPr>
          <w:rFonts w:ascii="Arial" w:hAnsi="Arial" w:cs="Arial"/>
          <w:color w:val="000000"/>
        </w:rPr>
        <w:t>resentatives</w:t>
      </w:r>
      <w:r w:rsidRPr="00D4359E">
        <w:rPr>
          <w:rFonts w:ascii="Arial" w:hAnsi="Arial" w:cs="Arial"/>
          <w:color w:val="000000"/>
        </w:rPr>
        <w:t>)</w:t>
      </w:r>
      <w:r w:rsidR="002A392A">
        <w:rPr>
          <w:rFonts w:ascii="Arial" w:hAnsi="Arial" w:cs="Arial"/>
          <w:color w:val="000000"/>
        </w:rPr>
        <w:t>,</w:t>
      </w:r>
      <w:r w:rsidRPr="00D4359E">
        <w:rPr>
          <w:rFonts w:ascii="Arial" w:hAnsi="Arial" w:cs="Arial"/>
          <w:color w:val="000000"/>
        </w:rPr>
        <w:t xml:space="preserve"> and</w:t>
      </w:r>
      <w:r w:rsidR="00993894">
        <w:rPr>
          <w:rFonts w:ascii="Arial" w:hAnsi="Arial" w:cs="Arial"/>
          <w:color w:val="000000"/>
        </w:rPr>
        <w:t>/</w:t>
      </w:r>
      <w:r w:rsidR="002A392A">
        <w:rPr>
          <w:rFonts w:ascii="Arial" w:hAnsi="Arial" w:cs="Arial"/>
          <w:color w:val="000000"/>
        </w:rPr>
        <w:t>or</w:t>
      </w:r>
      <w:r w:rsidRPr="00D4359E">
        <w:rPr>
          <w:rFonts w:ascii="Arial" w:hAnsi="Arial" w:cs="Arial"/>
          <w:color w:val="000000"/>
        </w:rPr>
        <w:t xml:space="preserve"> any </w:t>
      </w:r>
      <w:r w:rsidR="002A392A">
        <w:rPr>
          <w:rFonts w:ascii="Arial" w:hAnsi="Arial" w:cs="Arial"/>
          <w:color w:val="000000"/>
        </w:rPr>
        <w:t>v</w:t>
      </w:r>
      <w:r w:rsidRPr="00D4359E">
        <w:rPr>
          <w:rFonts w:ascii="Arial" w:hAnsi="Arial" w:cs="Arial"/>
          <w:color w:val="000000"/>
        </w:rPr>
        <w:t>eterinarians with previous FMD</w:t>
      </w:r>
      <w:r w:rsidR="002A392A">
        <w:rPr>
          <w:rFonts w:ascii="Arial" w:hAnsi="Arial" w:cs="Arial"/>
          <w:color w:val="000000"/>
        </w:rPr>
        <w:t>-</w:t>
      </w:r>
      <w:r w:rsidRPr="00D4359E">
        <w:rPr>
          <w:rFonts w:ascii="Arial" w:hAnsi="Arial" w:cs="Arial"/>
          <w:color w:val="000000"/>
        </w:rPr>
        <w:t>response experience</w:t>
      </w:r>
      <w:r w:rsidR="002A392A">
        <w:rPr>
          <w:rFonts w:ascii="Arial" w:hAnsi="Arial" w:cs="Arial"/>
          <w:color w:val="000000"/>
        </w:rPr>
        <w:t xml:space="preserve"> (see </w:t>
      </w:r>
      <w:r w:rsidRPr="00D4359E">
        <w:rPr>
          <w:rFonts w:ascii="Arial" w:hAnsi="Arial" w:cs="Arial"/>
          <w:color w:val="000000"/>
        </w:rPr>
        <w:t>Iowa’s Draft Vaccine Plan)</w:t>
      </w:r>
    </w:p>
    <w:p w14:paraId="4CF85057" w14:textId="0D7D6209"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 </w:t>
      </w:r>
      <w:r w:rsidR="008B1BD9">
        <w:rPr>
          <w:rFonts w:ascii="Arial" w:hAnsi="Arial" w:cs="Arial"/>
          <w:color w:val="000000"/>
        </w:rPr>
        <w:t>A</w:t>
      </w:r>
      <w:r w:rsidRPr="00D4359E">
        <w:rPr>
          <w:rFonts w:ascii="Arial" w:hAnsi="Arial" w:cs="Arial"/>
          <w:color w:val="000000"/>
        </w:rPr>
        <w:t xml:space="preserve"> vaccine program component within Operations (</w:t>
      </w:r>
      <w:r w:rsidR="005703F2">
        <w:rPr>
          <w:rFonts w:ascii="Arial" w:hAnsi="Arial" w:cs="Arial"/>
          <w:color w:val="000000"/>
        </w:rPr>
        <w:t>v</w:t>
      </w:r>
      <w:r w:rsidRPr="00D4359E">
        <w:rPr>
          <w:rFonts w:ascii="Arial" w:hAnsi="Arial" w:cs="Arial"/>
          <w:color w:val="000000"/>
        </w:rPr>
        <w:t xml:space="preserve">accine </w:t>
      </w:r>
      <w:r w:rsidR="005703F2">
        <w:rPr>
          <w:rFonts w:ascii="Arial" w:hAnsi="Arial" w:cs="Arial"/>
          <w:color w:val="000000"/>
        </w:rPr>
        <w:t>b</w:t>
      </w:r>
      <w:r w:rsidRPr="00D4359E">
        <w:rPr>
          <w:rFonts w:ascii="Arial" w:hAnsi="Arial" w:cs="Arial"/>
          <w:color w:val="000000"/>
        </w:rPr>
        <w:t xml:space="preserve">ranch or </w:t>
      </w:r>
      <w:r w:rsidR="005703F2">
        <w:rPr>
          <w:rFonts w:ascii="Arial" w:hAnsi="Arial" w:cs="Arial"/>
          <w:color w:val="000000"/>
        </w:rPr>
        <w:t>g</w:t>
      </w:r>
      <w:r w:rsidRPr="00D4359E">
        <w:rPr>
          <w:rFonts w:ascii="Arial" w:hAnsi="Arial" w:cs="Arial"/>
          <w:color w:val="000000"/>
        </w:rPr>
        <w:t>roup)</w:t>
      </w:r>
    </w:p>
    <w:p w14:paraId="36CC414C" w14:textId="77777777" w:rsidR="00993894" w:rsidRDefault="00993894" w:rsidP="00993894">
      <w:pPr>
        <w:spacing w:after="0" w:line="240" w:lineRule="auto"/>
        <w:jc w:val="both"/>
        <w:rPr>
          <w:rFonts w:ascii="Arial" w:eastAsia="Times New Roman" w:hAnsi="Arial" w:cs="Arial"/>
          <w:b/>
          <w:bCs/>
          <w:color w:val="000000"/>
        </w:rPr>
      </w:pPr>
    </w:p>
    <w:p w14:paraId="6ACDE2D5" w14:textId="0B36223D" w:rsidR="00993894" w:rsidRPr="00993894" w:rsidRDefault="00993894" w:rsidP="00993894">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5FAE4961" w14:textId="77777777" w:rsidR="00993894" w:rsidRDefault="00993894" w:rsidP="00D4359E">
      <w:pPr>
        <w:jc w:val="both"/>
        <w:rPr>
          <w:rFonts w:ascii="Arial" w:hAnsi="Arial" w:cs="Arial"/>
          <w:color w:val="000000"/>
        </w:rPr>
      </w:pPr>
    </w:p>
    <w:p w14:paraId="13C16690" w14:textId="73B41C4A" w:rsidR="00D4359E" w:rsidRDefault="00D4359E" w:rsidP="00D4359E">
      <w:pPr>
        <w:jc w:val="both"/>
        <w:rPr>
          <w:rFonts w:ascii="Arial" w:hAnsi="Arial" w:cs="Arial"/>
          <w:color w:val="000000"/>
        </w:rPr>
      </w:pPr>
      <w:r w:rsidRPr="005543CE">
        <w:rPr>
          <w:rFonts w:ascii="Arial" w:hAnsi="Arial" w:cs="Arial"/>
          <w:b/>
          <w:bCs/>
          <w:color w:val="000000"/>
          <w:highlight w:val="yellow"/>
        </w:rPr>
        <w:t>Grp1/Q2:</w:t>
      </w:r>
      <w:r w:rsidR="005543CE">
        <w:rPr>
          <w:rFonts w:ascii="Arial" w:hAnsi="Arial" w:cs="Arial"/>
          <w:color w:val="000000"/>
        </w:rPr>
        <w:t xml:space="preserve"> </w:t>
      </w:r>
      <w:r w:rsidRPr="00D4359E">
        <w:rPr>
          <w:rFonts w:ascii="Arial" w:hAnsi="Arial" w:cs="Arial"/>
          <w:color w:val="000000"/>
        </w:rPr>
        <w:t>Ha</w:t>
      </w:r>
      <w:r w:rsidR="005543CE">
        <w:rPr>
          <w:rFonts w:ascii="Arial" w:hAnsi="Arial" w:cs="Arial"/>
          <w:color w:val="000000"/>
        </w:rPr>
        <w:t xml:space="preserve">s your state </w:t>
      </w:r>
      <w:r w:rsidRPr="00D4359E">
        <w:rPr>
          <w:rFonts w:ascii="Arial" w:hAnsi="Arial" w:cs="Arial"/>
          <w:color w:val="000000"/>
        </w:rPr>
        <w:t>identified</w:t>
      </w:r>
      <w:r w:rsidR="005543CE">
        <w:rPr>
          <w:rFonts w:ascii="Arial" w:hAnsi="Arial" w:cs="Arial"/>
          <w:color w:val="000000"/>
        </w:rPr>
        <w:t xml:space="preserve"> </w:t>
      </w:r>
      <w:r w:rsidRPr="00D4359E">
        <w:rPr>
          <w:rFonts w:ascii="Arial" w:hAnsi="Arial" w:cs="Arial"/>
          <w:color w:val="000000"/>
        </w:rPr>
        <w:t>personnel</w:t>
      </w:r>
      <w:r w:rsidR="005543CE">
        <w:rPr>
          <w:rFonts w:ascii="Arial" w:hAnsi="Arial" w:cs="Arial"/>
          <w:color w:val="000000"/>
        </w:rPr>
        <w:t xml:space="preserve"> </w:t>
      </w:r>
      <w:r w:rsidRPr="00D4359E">
        <w:rPr>
          <w:rFonts w:ascii="Arial" w:hAnsi="Arial" w:cs="Arial"/>
          <w:color w:val="000000"/>
        </w:rPr>
        <w:t xml:space="preserve">who </w:t>
      </w:r>
      <w:r w:rsidR="005543CE">
        <w:rPr>
          <w:rFonts w:ascii="Arial" w:hAnsi="Arial" w:cs="Arial"/>
          <w:color w:val="000000"/>
        </w:rPr>
        <w:t>c</w:t>
      </w:r>
      <w:r w:rsidRPr="00D4359E">
        <w:rPr>
          <w:rFonts w:ascii="Arial" w:hAnsi="Arial" w:cs="Arial"/>
          <w:color w:val="000000"/>
        </w:rPr>
        <w:t>ould serve</w:t>
      </w:r>
      <w:r w:rsidR="005543CE">
        <w:rPr>
          <w:rFonts w:ascii="Arial" w:hAnsi="Arial" w:cs="Arial"/>
          <w:color w:val="000000"/>
        </w:rPr>
        <w:t xml:space="preserve"> </w:t>
      </w:r>
      <w:r w:rsidRPr="00D4359E">
        <w:rPr>
          <w:rFonts w:ascii="Arial" w:hAnsi="Arial" w:cs="Arial"/>
          <w:color w:val="000000"/>
        </w:rPr>
        <w:t>in these</w:t>
      </w:r>
      <w:r w:rsidR="005543CE">
        <w:rPr>
          <w:rFonts w:ascii="Arial" w:hAnsi="Arial" w:cs="Arial"/>
          <w:color w:val="000000"/>
        </w:rPr>
        <w:t xml:space="preserve"> </w:t>
      </w:r>
      <w:r w:rsidRPr="00D4359E">
        <w:rPr>
          <w:rFonts w:ascii="Arial" w:hAnsi="Arial" w:cs="Arial"/>
          <w:color w:val="000000"/>
        </w:rPr>
        <w:t xml:space="preserve">positions and </w:t>
      </w:r>
      <w:r w:rsidR="005543CE">
        <w:rPr>
          <w:rFonts w:ascii="Arial" w:hAnsi="Arial" w:cs="Arial"/>
          <w:color w:val="000000"/>
        </w:rPr>
        <w:t xml:space="preserve">possibly even </w:t>
      </w:r>
      <w:r w:rsidRPr="00D4359E">
        <w:rPr>
          <w:rFonts w:ascii="Arial" w:hAnsi="Arial" w:cs="Arial"/>
          <w:color w:val="000000"/>
        </w:rPr>
        <w:t xml:space="preserve">participate in </w:t>
      </w:r>
      <w:r w:rsidR="005543CE">
        <w:rPr>
          <w:rFonts w:ascii="Arial" w:hAnsi="Arial" w:cs="Arial"/>
          <w:color w:val="000000"/>
        </w:rPr>
        <w:t>developing/revising</w:t>
      </w:r>
      <w:r w:rsidRPr="00D4359E">
        <w:rPr>
          <w:rFonts w:ascii="Arial" w:hAnsi="Arial" w:cs="Arial"/>
          <w:color w:val="000000"/>
        </w:rPr>
        <w:t xml:space="preserve"> your response plan?</w:t>
      </w:r>
    </w:p>
    <w:p w14:paraId="1C0FC916" w14:textId="4303612F" w:rsidR="005543CE" w:rsidRPr="005543CE" w:rsidRDefault="005543CE" w:rsidP="00993894">
      <w:pPr>
        <w:ind w:firstLine="720"/>
        <w:jc w:val="both"/>
        <w:rPr>
          <w:rFonts w:ascii="Arial" w:hAnsi="Arial" w:cs="Arial"/>
          <w:color w:val="000000"/>
          <w:u w:val="single"/>
        </w:rPr>
      </w:pPr>
      <w:r w:rsidRPr="005543CE">
        <w:rPr>
          <w:rFonts w:ascii="Arial" w:hAnsi="Arial" w:cs="Arial"/>
          <w:color w:val="000000"/>
          <w:u w:val="single"/>
        </w:rPr>
        <w:t>Facilitator’s N</w:t>
      </w:r>
      <w:r w:rsidR="00993894">
        <w:rPr>
          <w:rFonts w:ascii="Arial" w:hAnsi="Arial" w:cs="Arial"/>
          <w:color w:val="000000"/>
          <w:u w:val="single"/>
        </w:rPr>
        <w:t>otes for Q2</w:t>
      </w:r>
      <w:r w:rsidRPr="005543CE">
        <w:rPr>
          <w:rFonts w:ascii="Arial" w:hAnsi="Arial" w:cs="Arial"/>
          <w:color w:val="000000"/>
          <w:u w:val="single"/>
        </w:rPr>
        <w:t>:</w:t>
      </w:r>
    </w:p>
    <w:p w14:paraId="62D762B0" w14:textId="4942F783" w:rsidR="00BE0B5B" w:rsidRDefault="005543CE" w:rsidP="00993894">
      <w:pPr>
        <w:ind w:left="720"/>
        <w:jc w:val="both"/>
        <w:rPr>
          <w:rFonts w:ascii="Arial" w:hAnsi="Arial" w:cs="Arial"/>
          <w:color w:val="000000"/>
        </w:rPr>
      </w:pPr>
      <w:r>
        <w:rPr>
          <w:rFonts w:ascii="Arial" w:hAnsi="Arial" w:cs="Arial"/>
          <w:color w:val="000000"/>
        </w:rPr>
        <w:t>To</w:t>
      </w:r>
      <w:r w:rsidR="00BE0B5B">
        <w:rPr>
          <w:rFonts w:ascii="Arial" w:hAnsi="Arial" w:cs="Arial"/>
          <w:color w:val="000000"/>
        </w:rPr>
        <w:t xml:space="preserve"> support</w:t>
      </w:r>
      <w:r>
        <w:rPr>
          <w:rFonts w:ascii="Arial" w:hAnsi="Arial" w:cs="Arial"/>
          <w:color w:val="000000"/>
        </w:rPr>
        <w:t xml:space="preserve"> </w:t>
      </w:r>
      <w:r w:rsidR="00BE0B5B">
        <w:rPr>
          <w:rFonts w:ascii="Arial" w:hAnsi="Arial" w:cs="Arial"/>
          <w:color w:val="000000"/>
        </w:rPr>
        <w:t xml:space="preserve">continuity of </w:t>
      </w:r>
      <w:r>
        <w:rPr>
          <w:rFonts w:ascii="Arial" w:hAnsi="Arial" w:cs="Arial"/>
          <w:color w:val="000000"/>
        </w:rPr>
        <w:t>plan development</w:t>
      </w:r>
      <w:r w:rsidR="00BE0B5B">
        <w:rPr>
          <w:rFonts w:ascii="Arial" w:hAnsi="Arial" w:cs="Arial"/>
          <w:color w:val="000000"/>
        </w:rPr>
        <w:t>, creating a position or permanently adding a task to an existing position’s description rather than informally tasking an individual may allow for a more permanent solution, especially knowing that the use of vaccine is likely to expand over time.</w:t>
      </w:r>
    </w:p>
    <w:p w14:paraId="00D63A94" w14:textId="21DDF52E" w:rsidR="005543CE" w:rsidRDefault="005543CE" w:rsidP="00993894">
      <w:pPr>
        <w:ind w:left="720"/>
        <w:jc w:val="both"/>
        <w:rPr>
          <w:rFonts w:ascii="Arial" w:hAnsi="Arial" w:cs="Arial"/>
          <w:color w:val="000000"/>
        </w:rPr>
      </w:pPr>
      <w:r w:rsidRPr="005543CE">
        <w:rPr>
          <w:rFonts w:ascii="Arial" w:hAnsi="Arial" w:cs="Arial"/>
          <w:color w:val="000000"/>
        </w:rPr>
        <w:lastRenderedPageBreak/>
        <w:t>For reference</w:t>
      </w:r>
      <w:r w:rsidR="00BE0B5B">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sidR="00B60D44">
        <w:rPr>
          <w:rFonts w:ascii="Arial" w:hAnsi="Arial" w:cs="Arial"/>
          <w:color w:val="000000"/>
        </w:rPr>
        <w:t xml:space="preserve"> below</w:t>
      </w:r>
      <w:r w:rsidRPr="005543CE">
        <w:rPr>
          <w:rFonts w:ascii="Arial" w:hAnsi="Arial" w:cs="Arial"/>
          <w:color w:val="000000"/>
        </w:rPr>
        <w:t>). California places their vaccination group under the</w:t>
      </w:r>
      <w:r w:rsidR="00BE0B5B">
        <w:rPr>
          <w:rFonts w:ascii="Arial" w:hAnsi="Arial" w:cs="Arial"/>
          <w:color w:val="000000"/>
        </w:rPr>
        <w:t xml:space="preserve"> </w:t>
      </w:r>
      <w:r w:rsidRPr="005543CE">
        <w:rPr>
          <w:rFonts w:ascii="Arial" w:hAnsi="Arial" w:cs="Arial"/>
          <w:color w:val="000000"/>
        </w:rPr>
        <w:t>Disease Surveillance Branch Director. Fig</w:t>
      </w:r>
      <w:r w:rsidR="00BE0B5B">
        <w:rPr>
          <w:rFonts w:ascii="Arial" w:hAnsi="Arial" w:cs="Arial"/>
          <w:color w:val="000000"/>
        </w:rPr>
        <w:t>ure</w:t>
      </w:r>
      <w:r w:rsidRPr="005543CE">
        <w:rPr>
          <w:rFonts w:ascii="Arial" w:hAnsi="Arial" w:cs="Arial"/>
          <w:color w:val="000000"/>
        </w:rPr>
        <w:t xml:space="preserve"> 3</w:t>
      </w:r>
      <w:r w:rsidR="00BE0B5B">
        <w:rPr>
          <w:rFonts w:ascii="Arial" w:hAnsi="Arial" w:cs="Arial"/>
          <w:color w:val="000000"/>
        </w:rPr>
        <w:t xml:space="preserve"> dep</w:t>
      </w:r>
      <w:r w:rsidR="00E3608F">
        <w:rPr>
          <w:rFonts w:ascii="Arial" w:hAnsi="Arial" w:cs="Arial"/>
          <w:color w:val="000000"/>
        </w:rPr>
        <w:t>ict</w:t>
      </w:r>
      <w:r w:rsidR="00BE0B5B">
        <w:rPr>
          <w:rFonts w:ascii="Arial" w:hAnsi="Arial" w:cs="Arial"/>
          <w:color w:val="000000"/>
        </w:rPr>
        <w:t xml:space="preserve">s </w:t>
      </w:r>
      <w:r w:rsidRPr="005543CE">
        <w:rPr>
          <w:rFonts w:ascii="Arial" w:hAnsi="Arial" w:cs="Arial"/>
          <w:color w:val="000000"/>
        </w:rPr>
        <w:t xml:space="preserve">how an Operations Vaccine Branch </w:t>
      </w:r>
      <w:r w:rsidR="00BE0B5B">
        <w:rPr>
          <w:rFonts w:ascii="Arial" w:hAnsi="Arial" w:cs="Arial"/>
          <w:color w:val="000000"/>
        </w:rPr>
        <w:t>c</w:t>
      </w:r>
      <w:r w:rsidRPr="005543CE">
        <w:rPr>
          <w:rFonts w:ascii="Arial" w:hAnsi="Arial" w:cs="Arial"/>
          <w:color w:val="000000"/>
        </w:rPr>
        <w:t xml:space="preserve">ould be </w:t>
      </w:r>
      <w:r w:rsidR="00BE0B5B">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group</w:t>
      </w:r>
      <w:r w:rsidR="00BE0B5B">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sidR="00BE0B5B">
        <w:rPr>
          <w:rFonts w:ascii="Arial" w:hAnsi="Arial" w:cs="Arial"/>
          <w:color w:val="000000"/>
        </w:rPr>
        <w:t>o</w:t>
      </w:r>
      <w:r w:rsidRPr="005543CE">
        <w:rPr>
          <w:rFonts w:ascii="Arial" w:hAnsi="Arial" w:cs="Arial"/>
          <w:color w:val="000000"/>
        </w:rPr>
        <w:t xml:space="preserve">perational structure as needed, the most important </w:t>
      </w:r>
      <w:r w:rsidR="00E1473B">
        <w:rPr>
          <w:rFonts w:ascii="Arial" w:hAnsi="Arial" w:cs="Arial"/>
          <w:color w:val="000000"/>
        </w:rPr>
        <w:t>things</w:t>
      </w:r>
      <w:r w:rsidR="00BE0B5B">
        <w:rPr>
          <w:rFonts w:ascii="Arial" w:hAnsi="Arial" w:cs="Arial"/>
          <w:color w:val="000000"/>
        </w:rPr>
        <w:t xml:space="preserve"> to consider</w:t>
      </w:r>
      <w:r w:rsidRPr="005543CE">
        <w:rPr>
          <w:rFonts w:ascii="Arial" w:hAnsi="Arial" w:cs="Arial"/>
          <w:color w:val="000000"/>
        </w:rPr>
        <w:t xml:space="preserve"> is</w:t>
      </w:r>
      <w:r w:rsidR="00E1473B">
        <w:rPr>
          <w:rFonts w:ascii="Arial" w:hAnsi="Arial" w:cs="Arial"/>
          <w:color w:val="000000"/>
        </w:rPr>
        <w:t xml:space="preserve"> whether or not your state has</w:t>
      </w:r>
      <w:r w:rsidRPr="005543CE">
        <w:rPr>
          <w:rFonts w:ascii="Arial" w:hAnsi="Arial" w:cs="Arial"/>
          <w:color w:val="000000"/>
        </w:rPr>
        <w:t xml:space="preserve"> </w:t>
      </w:r>
      <w:r w:rsidR="00E1473B">
        <w:rPr>
          <w:rFonts w:ascii="Arial" w:hAnsi="Arial" w:cs="Arial"/>
          <w:color w:val="000000"/>
        </w:rPr>
        <w:t xml:space="preserve">1) </w:t>
      </w:r>
      <w:r w:rsidR="00BE0B5B">
        <w:rPr>
          <w:rFonts w:ascii="Arial" w:hAnsi="Arial" w:cs="Arial"/>
          <w:color w:val="000000"/>
        </w:rPr>
        <w:t>incorporated</w:t>
      </w:r>
      <w:r w:rsidRPr="005543CE">
        <w:rPr>
          <w:rFonts w:ascii="Arial" w:hAnsi="Arial" w:cs="Arial"/>
          <w:color w:val="000000"/>
        </w:rPr>
        <w:t xml:space="preserve"> the</w:t>
      </w:r>
      <w:r w:rsidR="00BE0B5B">
        <w:rPr>
          <w:rFonts w:ascii="Arial" w:hAnsi="Arial" w:cs="Arial"/>
          <w:color w:val="000000"/>
        </w:rPr>
        <w:t>se</w:t>
      </w:r>
      <w:r w:rsidRPr="005543CE">
        <w:rPr>
          <w:rFonts w:ascii="Arial" w:hAnsi="Arial" w:cs="Arial"/>
          <w:color w:val="000000"/>
        </w:rPr>
        <w:t xml:space="preserve"> </w:t>
      </w:r>
      <w:r w:rsidR="00BE0B5B">
        <w:rPr>
          <w:rFonts w:ascii="Arial" w:hAnsi="Arial" w:cs="Arial"/>
          <w:color w:val="000000"/>
        </w:rPr>
        <w:t>type</w:t>
      </w:r>
      <w:r w:rsidR="00E1473B">
        <w:rPr>
          <w:rFonts w:ascii="Arial" w:hAnsi="Arial" w:cs="Arial"/>
          <w:color w:val="000000"/>
        </w:rPr>
        <w:t>s</w:t>
      </w:r>
      <w:r w:rsidR="00BE0B5B">
        <w:rPr>
          <w:rFonts w:ascii="Arial" w:hAnsi="Arial" w:cs="Arial"/>
          <w:color w:val="000000"/>
        </w:rPr>
        <w:t xml:space="preserve"> of </w:t>
      </w:r>
      <w:r w:rsidRPr="005543CE">
        <w:rPr>
          <w:rFonts w:ascii="Arial" w:hAnsi="Arial" w:cs="Arial"/>
          <w:color w:val="000000"/>
        </w:rPr>
        <w:t xml:space="preserve">response components (A, B, C, above) and </w:t>
      </w:r>
      <w:r w:rsidR="00E1473B">
        <w:rPr>
          <w:rFonts w:ascii="Arial" w:hAnsi="Arial" w:cs="Arial"/>
          <w:color w:val="000000"/>
        </w:rPr>
        <w:t xml:space="preserve">2) considered how to increase the </w:t>
      </w:r>
      <w:r w:rsidRPr="005543CE">
        <w:rPr>
          <w:rFonts w:ascii="Arial" w:hAnsi="Arial" w:cs="Arial"/>
          <w:color w:val="000000"/>
        </w:rPr>
        <w:t>functional capacity</w:t>
      </w:r>
      <w:r w:rsidR="00E1473B">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sidR="00E1473B">
        <w:rPr>
          <w:rFonts w:ascii="Arial" w:hAnsi="Arial" w:cs="Arial"/>
          <w:color w:val="000000"/>
        </w:rPr>
        <w:t xml:space="preserve">: </w:t>
      </w:r>
      <w:r w:rsidRPr="005543CE">
        <w:rPr>
          <w:rFonts w:ascii="Arial" w:hAnsi="Arial" w:cs="Arial"/>
          <w:color w:val="000000"/>
        </w:rPr>
        <w:t xml:space="preserve">does </w:t>
      </w:r>
      <w:r w:rsidR="00E1473B">
        <w:rPr>
          <w:rFonts w:ascii="Arial" w:hAnsi="Arial" w:cs="Arial"/>
          <w:color w:val="000000"/>
        </w:rPr>
        <w:t>your</w:t>
      </w:r>
      <w:r w:rsidRPr="005543CE">
        <w:rPr>
          <w:rFonts w:ascii="Arial" w:hAnsi="Arial" w:cs="Arial"/>
          <w:color w:val="000000"/>
        </w:rPr>
        <w:t xml:space="preserve"> plan </w:t>
      </w:r>
      <w:r w:rsidR="00E1473B">
        <w:rPr>
          <w:rFonts w:ascii="Arial" w:hAnsi="Arial" w:cs="Arial"/>
          <w:color w:val="000000"/>
        </w:rPr>
        <w:t>state</w:t>
      </w:r>
      <w:r w:rsidRPr="005543CE">
        <w:rPr>
          <w:rFonts w:ascii="Arial" w:hAnsi="Arial" w:cs="Arial"/>
          <w:color w:val="000000"/>
        </w:rPr>
        <w:t xml:space="preserve"> that the vaccine component of the IMT would be activated at the o</w:t>
      </w:r>
      <w:r w:rsidR="00274679">
        <w:rPr>
          <w:rFonts w:ascii="Arial" w:hAnsi="Arial" w:cs="Arial"/>
          <w:color w:val="000000"/>
        </w:rPr>
        <w:t>ut</w:t>
      </w:r>
      <w:r w:rsidRPr="005543CE">
        <w:rPr>
          <w:rFonts w:ascii="Arial" w:hAnsi="Arial" w:cs="Arial"/>
          <w:color w:val="000000"/>
        </w:rPr>
        <w:t>set of an outbreak</w:t>
      </w:r>
      <w:r w:rsidR="00E1473B">
        <w:rPr>
          <w:rFonts w:ascii="Arial" w:hAnsi="Arial" w:cs="Arial"/>
          <w:color w:val="000000"/>
        </w:rPr>
        <w:t>?</w:t>
      </w:r>
    </w:p>
    <w:p w14:paraId="031C83A3" w14:textId="77777777" w:rsidR="00C938D7" w:rsidRPr="005543CE" w:rsidRDefault="00C938D7" w:rsidP="005543CE">
      <w:pPr>
        <w:jc w:val="both"/>
        <w:rPr>
          <w:rFonts w:ascii="Arial" w:hAnsi="Arial" w:cs="Arial"/>
          <w:color w:val="000000"/>
        </w:rPr>
      </w:pPr>
    </w:p>
    <w:p w14:paraId="5E21DB76" w14:textId="0F942FEF" w:rsidR="005543CE" w:rsidRPr="00946EB7" w:rsidRDefault="00C938D7" w:rsidP="00D4359E">
      <w:pPr>
        <w:jc w:val="both"/>
        <w:rPr>
          <w:rFonts w:ascii="Arial" w:hAnsi="Arial" w:cs="Arial"/>
          <w:color w:val="000000"/>
        </w:rPr>
      </w:pPr>
      <w:r>
        <w:rPr>
          <w:color w:val="000000"/>
        </w:rPr>
        <w:drawing>
          <wp:anchor distT="0" distB="0" distL="114300" distR="114300" simplePos="0" relativeHeight="251669504" behindDoc="1" locked="0" layoutInCell="1" allowOverlap="1" wp14:anchorId="43247D05" wp14:editId="076CD2FF">
            <wp:simplePos x="0" y="0"/>
            <wp:positionH relativeFrom="margin">
              <wp:posOffset>2990538</wp:posOffset>
            </wp:positionH>
            <wp:positionV relativeFrom="paragraph">
              <wp:posOffset>1097197</wp:posOffset>
            </wp:positionV>
            <wp:extent cx="3432810" cy="3200400"/>
            <wp:effectExtent l="0" t="25400" r="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sidR="00B60D44">
        <w:rPr>
          <w:rFonts w:ascii="Arial" w:hAnsi="Arial" w:cs="Arial"/>
          <w:color w:val="000000"/>
        </w:rPr>
        <w:drawing>
          <wp:inline distT="0" distB="0" distL="0" distR="0" wp14:anchorId="4F2B5F43" wp14:editId="1FEB9BBB">
            <wp:extent cx="2321781" cy="5591228"/>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568CCC67" w14:textId="6413C013" w:rsidR="00D543BA" w:rsidRPr="00C938D7" w:rsidRDefault="00C938D7" w:rsidP="00D543BA">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02339E70" w14:textId="3483E3C1" w:rsidR="004E19CE" w:rsidRPr="00993894" w:rsidRDefault="004E19CE" w:rsidP="004E19C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w:t>
      </w:r>
      <w:r w:rsidR="00993894" w:rsidRPr="00993894">
        <w:rPr>
          <w:rFonts w:ascii="Arial" w:hAnsi="Arial" w:cs="Arial"/>
          <w:b/>
          <w:bCs/>
          <w:color w:val="000000"/>
          <w:sz w:val="22"/>
          <w:szCs w:val="22"/>
          <w:u w:val="single"/>
        </w:rPr>
        <w:t xml:space="preserve"> for Q3</w:t>
      </w:r>
      <w:r w:rsidRPr="00993894">
        <w:rPr>
          <w:rFonts w:ascii="Arial" w:hAnsi="Arial" w:cs="Arial"/>
          <w:b/>
          <w:bCs/>
          <w:color w:val="000000"/>
          <w:sz w:val="22"/>
          <w:szCs w:val="22"/>
          <w:u w:val="single"/>
        </w:rPr>
        <w:t>:</w:t>
      </w:r>
    </w:p>
    <w:p w14:paraId="221F6111" w14:textId="009DF7CE" w:rsidR="00993894" w:rsidRPr="005703F2" w:rsidRDefault="004E19CE" w:rsidP="004E19C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1D92CAF9" w14:textId="42C53216" w:rsidR="00864E37" w:rsidRDefault="004E19CE" w:rsidP="004E19C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0E96B23B" w14:textId="47D533B5" w:rsidR="008A6A24" w:rsidRDefault="008A6A24" w:rsidP="004E19C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111BB85F" w14:textId="6757DA7E" w:rsidR="008A6A24" w:rsidRPr="005703F2" w:rsidRDefault="008A6A24" w:rsidP="008A6A24">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w:t>
      </w:r>
      <w:r w:rsidR="005703F2" w:rsidRPr="005703F2">
        <w:rPr>
          <w:rFonts w:ascii="Arial" w:hAnsi="Arial" w:cs="Arial"/>
          <w:color w:val="000000"/>
          <w:sz w:val="22"/>
          <w:szCs w:val="22"/>
          <w:u w:val="single"/>
        </w:rPr>
        <w:t>’s</w:t>
      </w:r>
      <w:r w:rsidRPr="005703F2">
        <w:rPr>
          <w:rFonts w:ascii="Arial" w:hAnsi="Arial" w:cs="Arial"/>
          <w:color w:val="000000"/>
          <w:sz w:val="22"/>
          <w:szCs w:val="22"/>
          <w:u w:val="single"/>
        </w:rPr>
        <w:t xml:space="preserve"> Notes</w:t>
      </w:r>
      <w:r w:rsidR="005703F2" w:rsidRPr="005703F2">
        <w:rPr>
          <w:rFonts w:ascii="Arial" w:hAnsi="Arial" w:cs="Arial"/>
          <w:color w:val="000000"/>
          <w:sz w:val="22"/>
          <w:szCs w:val="22"/>
          <w:u w:val="single"/>
        </w:rPr>
        <w:t xml:space="preserve"> for Q4</w:t>
      </w:r>
      <w:r w:rsidRPr="005703F2">
        <w:rPr>
          <w:rFonts w:ascii="Arial" w:hAnsi="Arial" w:cs="Arial"/>
          <w:color w:val="000000"/>
          <w:sz w:val="22"/>
          <w:szCs w:val="22"/>
          <w:u w:val="single"/>
        </w:rPr>
        <w:t>:</w:t>
      </w:r>
    </w:p>
    <w:p w14:paraId="5BC8E1F8" w14:textId="119C4E7F" w:rsidR="008A6A24" w:rsidRPr="00C31911" w:rsidRDefault="008A6A24" w:rsidP="00784D84">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w:t>
      </w:r>
      <w:r w:rsidR="00965998" w:rsidRPr="00C31911">
        <w:rPr>
          <w:rFonts w:ascii="Arial" w:hAnsi="Arial" w:cs="Arial"/>
          <w:color w:val="000000"/>
          <w:sz w:val="22"/>
          <w:szCs w:val="22"/>
        </w:rPr>
        <w:t>,</w:t>
      </w:r>
      <w:r w:rsidRPr="00C31911">
        <w:rPr>
          <w:rFonts w:ascii="Arial" w:hAnsi="Arial" w:cs="Arial"/>
          <w:color w:val="000000"/>
          <w:sz w:val="22"/>
          <w:szCs w:val="22"/>
        </w:rPr>
        <w:t xml:space="preserve"> and timelines for </w:t>
      </w:r>
      <w:r w:rsidR="00965998" w:rsidRPr="00C31911">
        <w:rPr>
          <w:rFonts w:ascii="Arial" w:hAnsi="Arial" w:cs="Arial"/>
          <w:color w:val="000000"/>
          <w:sz w:val="22"/>
          <w:szCs w:val="22"/>
        </w:rPr>
        <w:t xml:space="preserve">requesting </w:t>
      </w:r>
      <w:r w:rsidRPr="00C31911">
        <w:rPr>
          <w:rFonts w:ascii="Arial" w:hAnsi="Arial" w:cs="Arial"/>
          <w:color w:val="000000"/>
          <w:sz w:val="22"/>
          <w:szCs w:val="22"/>
        </w:rPr>
        <w:t>vaccine.</w:t>
      </w:r>
    </w:p>
    <w:p w14:paraId="7AC5078D" w14:textId="33CA80EC" w:rsidR="008A6A24" w:rsidRPr="00C31911" w:rsidRDefault="008A6A24" w:rsidP="00784D84">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sidR="005703F2">
        <w:rPr>
          <w:rFonts w:ascii="Arial" w:hAnsi="Arial" w:cs="Arial"/>
          <w:color w:val="000000"/>
          <w:sz w:val="22"/>
          <w:szCs w:val="22"/>
        </w:rPr>
        <w:t>advisory group</w:t>
      </w:r>
      <w:r w:rsidRPr="008A6A24">
        <w:rPr>
          <w:rFonts w:ascii="Arial" w:hAnsi="Arial" w:cs="Arial"/>
          <w:color w:val="000000"/>
          <w:sz w:val="22"/>
          <w:szCs w:val="22"/>
        </w:rPr>
        <w:t xml:space="preserve"> </w:t>
      </w:r>
      <w:r w:rsidR="00965998"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00965998"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00965998"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00965998"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00965998" w:rsidRPr="00C31911">
        <w:rPr>
          <w:rFonts w:ascii="Arial" w:hAnsi="Arial" w:cs="Arial"/>
          <w:color w:val="000000"/>
          <w:sz w:val="22"/>
          <w:szCs w:val="22"/>
        </w:rPr>
        <w:t>ing</w:t>
      </w:r>
      <w:r w:rsidRPr="008A6A24">
        <w:rPr>
          <w:rFonts w:ascii="Arial" w:hAnsi="Arial" w:cs="Arial"/>
          <w:color w:val="000000"/>
          <w:sz w:val="22"/>
          <w:szCs w:val="22"/>
        </w:rPr>
        <w:t xml:space="preserve"> </w:t>
      </w:r>
      <w:r w:rsidR="00965998" w:rsidRPr="00C31911">
        <w:rPr>
          <w:rFonts w:ascii="Arial" w:hAnsi="Arial" w:cs="Arial"/>
          <w:color w:val="000000"/>
          <w:sz w:val="22"/>
          <w:szCs w:val="22"/>
        </w:rPr>
        <w:t>knowledge of</w:t>
      </w:r>
      <w:r w:rsidRPr="008A6A24">
        <w:rPr>
          <w:rFonts w:ascii="Arial" w:hAnsi="Arial" w:cs="Arial"/>
          <w:color w:val="000000"/>
          <w:sz w:val="22"/>
          <w:szCs w:val="22"/>
        </w:rPr>
        <w:t xml:space="preserve"> </w:t>
      </w:r>
      <w:bookmarkStart w:id="0" w:name="_Hlk68634142"/>
      <w:r w:rsidRPr="008A6A24">
        <w:rPr>
          <w:rFonts w:ascii="Arial" w:hAnsi="Arial" w:cs="Arial"/>
          <w:color w:val="000000"/>
          <w:sz w:val="22"/>
          <w:szCs w:val="22"/>
        </w:rPr>
        <w:t>mode</w:t>
      </w:r>
      <w:r w:rsidR="00965998" w:rsidRPr="00C31911">
        <w:rPr>
          <w:rFonts w:ascii="Arial" w:hAnsi="Arial" w:cs="Arial"/>
          <w:color w:val="000000"/>
          <w:sz w:val="22"/>
          <w:szCs w:val="22"/>
        </w:rPr>
        <w:t>ls</w:t>
      </w:r>
      <w:r w:rsidRPr="008A6A24">
        <w:rPr>
          <w:rFonts w:ascii="Arial" w:hAnsi="Arial" w:cs="Arial"/>
          <w:color w:val="000000"/>
          <w:sz w:val="22"/>
          <w:szCs w:val="22"/>
        </w:rPr>
        <w:t xml:space="preserve"> </w:t>
      </w:r>
      <w:r w:rsidR="00965998"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00965998"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00965998" w:rsidRPr="00C31911">
        <w:rPr>
          <w:rFonts w:ascii="Arial" w:hAnsi="Arial" w:cs="Arial"/>
          <w:color w:val="000000"/>
          <w:sz w:val="22"/>
          <w:szCs w:val="22"/>
        </w:rPr>
        <w:t>)</w:t>
      </w:r>
      <w:r w:rsidRPr="008A6A24">
        <w:rPr>
          <w:rFonts w:ascii="Arial" w:hAnsi="Arial" w:cs="Arial"/>
          <w:color w:val="000000"/>
          <w:sz w:val="22"/>
          <w:szCs w:val="22"/>
        </w:rPr>
        <w:t>.</w:t>
      </w:r>
      <w:bookmarkEnd w:id="0"/>
    </w:p>
    <w:p w14:paraId="5A9DCE37" w14:textId="230470E3" w:rsidR="008A6A24" w:rsidRPr="008A6A24" w:rsidRDefault="00965998" w:rsidP="00784D84">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008A6A24" w:rsidRPr="008A6A24">
        <w:rPr>
          <w:rFonts w:ascii="Arial" w:hAnsi="Arial" w:cs="Arial"/>
          <w:color w:val="000000"/>
          <w:sz w:val="22"/>
          <w:szCs w:val="22"/>
        </w:rPr>
        <w:t>Operations</w:t>
      </w:r>
      <w:r w:rsidRPr="00C31911">
        <w:rPr>
          <w:rFonts w:ascii="Arial" w:hAnsi="Arial" w:cs="Arial"/>
          <w:color w:val="000000"/>
          <w:sz w:val="22"/>
          <w:szCs w:val="22"/>
        </w:rPr>
        <w:t xml:space="preserve"> </w:t>
      </w:r>
      <w:r w:rsidR="008A6A24"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008A6A24"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008A6A24" w:rsidRPr="008A6A24">
        <w:rPr>
          <w:rFonts w:ascii="Arial" w:hAnsi="Arial" w:cs="Arial"/>
          <w:color w:val="000000"/>
          <w:sz w:val="22"/>
          <w:szCs w:val="22"/>
        </w:rPr>
        <w:t xml:space="preserve">modeling focused on the use of vaccine in their state’s food animal populations. </w:t>
      </w:r>
    </w:p>
    <w:p w14:paraId="6B3DE615" w14:textId="72FD02A6" w:rsidR="008A6A24" w:rsidRPr="004E19CE" w:rsidRDefault="008A6A24" w:rsidP="004E19CE">
      <w:pPr>
        <w:pStyle w:val="CommentText"/>
        <w:jc w:val="both"/>
        <w:rPr>
          <w:rFonts w:ascii="Arial" w:hAnsi="Arial" w:cs="Arial"/>
          <w:color w:val="000000"/>
          <w:sz w:val="22"/>
          <w:szCs w:val="22"/>
        </w:rPr>
      </w:pPr>
    </w:p>
    <w:p w14:paraId="053C6652" w14:textId="6569006F" w:rsidR="00C31911" w:rsidRPr="00544B5E" w:rsidRDefault="00C31911" w:rsidP="00C31911">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Q5</w:t>
      </w:r>
      <w:r w:rsidRPr="00544B5E">
        <w:rPr>
          <w:rFonts w:ascii="Arial" w:hAnsi="Arial" w:cs="Arial"/>
          <w:b/>
          <w:bCs/>
          <w:color w:val="000000"/>
          <w:u w:val="single"/>
        </w:rPr>
        <w:t>:</w:t>
      </w:r>
    </w:p>
    <w:p w14:paraId="34653957" w14:textId="08428742" w:rsidR="00866754" w:rsidRPr="00544B5E" w:rsidRDefault="00C31911" w:rsidP="00477118">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sidR="00A9512A">
        <w:rPr>
          <w:rFonts w:ascii="Arial" w:hAnsi="Arial" w:cs="Arial"/>
          <w:color w:val="000000"/>
        </w:rPr>
        <w:t xml:space="preserve">would </w:t>
      </w:r>
      <w:r w:rsidRPr="00C31911">
        <w:rPr>
          <w:rFonts w:ascii="Arial" w:hAnsi="Arial" w:cs="Arial"/>
          <w:color w:val="000000"/>
        </w:rPr>
        <w:t xml:space="preserve">oversight/implement </w:t>
      </w:r>
      <w:r w:rsidR="00A9512A">
        <w:rPr>
          <w:rFonts w:ascii="Arial" w:hAnsi="Arial" w:cs="Arial"/>
          <w:color w:val="000000"/>
        </w:rPr>
        <w:t>the majority</w:t>
      </w:r>
      <w:r w:rsidRPr="00C31911">
        <w:rPr>
          <w:rFonts w:ascii="Arial" w:hAnsi="Arial" w:cs="Arial"/>
          <w:color w:val="000000"/>
        </w:rPr>
        <w:t xml:space="preserve"> of </w:t>
      </w:r>
      <w:r w:rsidR="00A9512A">
        <w:rPr>
          <w:rFonts w:ascii="Arial" w:hAnsi="Arial" w:cs="Arial"/>
          <w:color w:val="000000"/>
        </w:rPr>
        <w:t xml:space="preserve">the </w:t>
      </w:r>
      <w:r w:rsidRPr="00C31911">
        <w:rPr>
          <w:rFonts w:ascii="Arial" w:hAnsi="Arial" w:cs="Arial"/>
          <w:color w:val="000000"/>
        </w:rPr>
        <w:t xml:space="preserve">program activities at the premises level. </w:t>
      </w:r>
      <w:r w:rsidR="0096620B">
        <w:rPr>
          <w:rFonts w:ascii="Arial" w:hAnsi="Arial" w:cs="Arial"/>
          <w:color w:val="000000"/>
        </w:rPr>
        <w:t xml:space="preserve">We will </w:t>
      </w:r>
      <w:r w:rsidRPr="00C31911">
        <w:rPr>
          <w:rFonts w:ascii="Arial" w:hAnsi="Arial" w:cs="Arial"/>
          <w:color w:val="000000"/>
        </w:rPr>
        <w:t>discuss whether the structures portrayed in Fig</w:t>
      </w:r>
      <w:r w:rsidR="00A9512A">
        <w:rPr>
          <w:rFonts w:ascii="Arial" w:hAnsi="Arial" w:cs="Arial"/>
          <w:color w:val="000000"/>
        </w:rPr>
        <w:t>ures</w:t>
      </w:r>
      <w:r w:rsidRPr="00C31911">
        <w:rPr>
          <w:rFonts w:ascii="Arial" w:hAnsi="Arial" w:cs="Arial"/>
          <w:color w:val="000000"/>
        </w:rPr>
        <w:t xml:space="preserve"> 2 and 3 are reasonable representations of how your state</w:t>
      </w:r>
      <w:r w:rsidR="00A9512A">
        <w:rPr>
          <w:rFonts w:ascii="Arial" w:hAnsi="Arial" w:cs="Arial"/>
          <w:color w:val="000000"/>
        </w:rPr>
        <w:t>’</w:t>
      </w:r>
      <w:r w:rsidRPr="00C31911">
        <w:rPr>
          <w:rFonts w:ascii="Arial" w:hAnsi="Arial" w:cs="Arial"/>
          <w:color w:val="000000"/>
        </w:rPr>
        <w:t xml:space="preserve">s plan would </w:t>
      </w:r>
      <w:r w:rsidR="00A9512A">
        <w:rPr>
          <w:rFonts w:ascii="Arial" w:hAnsi="Arial" w:cs="Arial"/>
          <w:color w:val="000000"/>
        </w:rPr>
        <w:t>incorporate</w:t>
      </w:r>
      <w:r w:rsidRPr="00C31911">
        <w:rPr>
          <w:rFonts w:ascii="Arial" w:hAnsi="Arial" w:cs="Arial"/>
          <w:color w:val="000000"/>
        </w:rPr>
        <w:t xml:space="preserve"> vaccine components of the IMT.</w:t>
      </w:r>
    </w:p>
    <w:p w14:paraId="4748D0BC" w14:textId="3DB06D7D" w:rsidR="00477118" w:rsidRDefault="00477118" w:rsidP="00477118">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22135683" w14:textId="6C97C4EE" w:rsidR="00477118" w:rsidRDefault="00477118" w:rsidP="00477118">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42CDC9F0" w14:textId="122D4624" w:rsidR="00864E37" w:rsidRDefault="00477118" w:rsidP="00477118">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5987538F" w14:textId="2450AF7D" w:rsidR="00866754" w:rsidRDefault="00157530" w:rsidP="00157530">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sidR="006F7CA2">
        <w:rPr>
          <w:rFonts w:ascii="Arial" w:hAnsi="Arial" w:cs="Arial"/>
          <w:color w:val="000000"/>
        </w:rPr>
        <w:t xml:space="preserve"> </w:t>
      </w:r>
      <w:r w:rsidRPr="00157530">
        <w:rPr>
          <w:rFonts w:ascii="Arial" w:hAnsi="Arial" w:cs="Arial"/>
          <w:color w:val="000000"/>
        </w:rPr>
        <w:t>plan recommend</w:t>
      </w:r>
      <w:r w:rsidR="006F7CA2">
        <w:rPr>
          <w:rFonts w:ascii="Arial" w:hAnsi="Arial" w:cs="Arial"/>
          <w:color w:val="000000"/>
        </w:rPr>
        <w:t xml:space="preserve"> that further oversight on premises would be performd by designated </w:t>
      </w:r>
      <w:r w:rsidR="006F7CA2" w:rsidRPr="00157530">
        <w:rPr>
          <w:rFonts w:ascii="Arial" w:hAnsi="Arial" w:cs="Arial"/>
          <w:color w:val="000000"/>
        </w:rPr>
        <w:t>state employees/representatives</w:t>
      </w:r>
      <w:r w:rsidR="006F7CA2">
        <w:rPr>
          <w:rFonts w:ascii="Arial" w:hAnsi="Arial" w:cs="Arial"/>
          <w:color w:val="000000"/>
        </w:rPr>
        <w:t xml:space="preserve"> (e.g., </w:t>
      </w:r>
      <w:r w:rsidR="006F7CA2" w:rsidRPr="00157530">
        <w:rPr>
          <w:rFonts w:ascii="Arial" w:hAnsi="Arial" w:cs="Arial"/>
          <w:color w:val="000000"/>
        </w:rPr>
        <w:t>akin to the Case Manager role for infected premises</w:t>
      </w:r>
      <w:r w:rsidR="006F7CA2">
        <w:rPr>
          <w:rFonts w:ascii="Arial" w:hAnsi="Arial" w:cs="Arial"/>
          <w:color w:val="000000"/>
        </w:rPr>
        <w:t>) in addition to the assigned accredited veterinarian?</w:t>
      </w:r>
    </w:p>
    <w:p w14:paraId="466902B6" w14:textId="77777777" w:rsidR="00544B5E" w:rsidRDefault="00544B5E" w:rsidP="00157530">
      <w:pPr>
        <w:jc w:val="both"/>
        <w:rPr>
          <w:rFonts w:ascii="Arial" w:hAnsi="Arial" w:cs="Arial"/>
          <w:color w:val="000000"/>
        </w:rPr>
      </w:pPr>
    </w:p>
    <w:p w14:paraId="54EBE9A1" w14:textId="0BDB35EC" w:rsidR="00940651" w:rsidRPr="00866754" w:rsidRDefault="00940651" w:rsidP="00940651">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2</w:t>
      </w:r>
    </w:p>
    <w:p w14:paraId="115C3076" w14:textId="0E4ED02F" w:rsidR="00940651" w:rsidRPr="00544B5E" w:rsidRDefault="00940651" w:rsidP="00940651">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Q7</w:t>
      </w:r>
      <w:r w:rsidRPr="00544B5E">
        <w:rPr>
          <w:rFonts w:ascii="Arial" w:hAnsi="Arial" w:cs="Arial"/>
          <w:b/>
          <w:bCs/>
          <w:color w:val="000000"/>
          <w:u w:val="single"/>
        </w:rPr>
        <w:t>:</w:t>
      </w:r>
    </w:p>
    <w:p w14:paraId="3899BC40" w14:textId="7E86843D" w:rsidR="00940651" w:rsidRPr="00940651" w:rsidRDefault="00940651" w:rsidP="00940651">
      <w:pPr>
        <w:jc w:val="both"/>
        <w:rPr>
          <w:rFonts w:ascii="Arial" w:hAnsi="Arial" w:cs="Arial"/>
          <w:color w:val="000000"/>
        </w:rPr>
      </w:pPr>
      <w:r w:rsidRPr="00940651">
        <w:rPr>
          <w:rFonts w:ascii="Arial" w:hAnsi="Arial" w:cs="Arial"/>
          <w:color w:val="000000"/>
        </w:rPr>
        <w:t>Having tackled some of the critical organizational planning tasks, let</w:t>
      </w:r>
      <w:r>
        <w:rPr>
          <w:rFonts w:ascii="Arial" w:hAnsi="Arial" w:cs="Arial"/>
          <w:color w:val="000000"/>
        </w:rPr>
        <w:t>’</w:t>
      </w:r>
      <w:r w:rsidRPr="00940651">
        <w:rPr>
          <w:rFonts w:ascii="Arial" w:hAnsi="Arial" w:cs="Arial"/>
          <w:color w:val="000000"/>
        </w:rPr>
        <w:t>s move</w:t>
      </w:r>
      <w:r>
        <w:rPr>
          <w:rFonts w:ascii="Arial" w:hAnsi="Arial" w:cs="Arial"/>
          <w:color w:val="000000"/>
        </w:rPr>
        <w:t xml:space="preserve"> on</w:t>
      </w:r>
      <w:r w:rsidRPr="00940651">
        <w:rPr>
          <w:rFonts w:ascii="Arial" w:hAnsi="Arial" w:cs="Arial"/>
          <w:color w:val="000000"/>
        </w:rPr>
        <w:t xml:space="preserve"> </w:t>
      </w:r>
      <w:r>
        <w:rPr>
          <w:rFonts w:ascii="Arial" w:hAnsi="Arial" w:cs="Arial"/>
          <w:color w:val="000000"/>
        </w:rPr>
        <w:t>and</w:t>
      </w:r>
      <w:r w:rsidRPr="00940651">
        <w:rPr>
          <w:rFonts w:ascii="Arial" w:hAnsi="Arial" w:cs="Arial"/>
          <w:color w:val="000000"/>
        </w:rPr>
        <w:t xml:space="preserve"> </w:t>
      </w:r>
      <w:r>
        <w:rPr>
          <w:rFonts w:ascii="Arial" w:hAnsi="Arial" w:cs="Arial"/>
          <w:color w:val="000000"/>
        </w:rPr>
        <w:t>discuss the considerations</w:t>
      </w:r>
      <w:r w:rsidRPr="00940651">
        <w:rPr>
          <w:rFonts w:ascii="Arial" w:hAnsi="Arial" w:cs="Arial"/>
          <w:color w:val="000000"/>
        </w:rPr>
        <w:t xml:space="preserve"> </w:t>
      </w:r>
      <w:r>
        <w:rPr>
          <w:rFonts w:ascii="Arial" w:hAnsi="Arial" w:cs="Arial"/>
          <w:color w:val="000000"/>
        </w:rPr>
        <w:t xml:space="preserve">of </w:t>
      </w:r>
      <w:r w:rsidRPr="00940651">
        <w:rPr>
          <w:rFonts w:ascii="Arial" w:hAnsi="Arial" w:cs="Arial"/>
          <w:color w:val="000000"/>
        </w:rPr>
        <w:t xml:space="preserve">personnel </w:t>
      </w:r>
      <w:r>
        <w:rPr>
          <w:rFonts w:ascii="Arial" w:hAnsi="Arial" w:cs="Arial"/>
          <w:color w:val="000000"/>
        </w:rPr>
        <w:t>based on their designated role</w:t>
      </w:r>
      <w:r w:rsidRPr="00940651">
        <w:rPr>
          <w:rFonts w:ascii="Arial" w:hAnsi="Arial" w:cs="Arial"/>
          <w:color w:val="000000"/>
        </w:rPr>
        <w:t>, the information they m</w:t>
      </w:r>
      <w:r>
        <w:rPr>
          <w:rFonts w:ascii="Arial" w:hAnsi="Arial" w:cs="Arial"/>
          <w:color w:val="000000"/>
        </w:rPr>
        <w:t>ight need</w:t>
      </w:r>
      <w:r w:rsidRPr="00940651">
        <w:rPr>
          <w:rFonts w:ascii="Arial" w:hAnsi="Arial" w:cs="Arial"/>
          <w:color w:val="000000"/>
        </w:rPr>
        <w:t xml:space="preserve"> to perform their tasks</w:t>
      </w:r>
      <w:r>
        <w:rPr>
          <w:rFonts w:ascii="Arial" w:hAnsi="Arial" w:cs="Arial"/>
          <w:color w:val="000000"/>
        </w:rPr>
        <w:t>,</w:t>
      </w:r>
      <w:r w:rsidRPr="00940651">
        <w:rPr>
          <w:rFonts w:ascii="Arial" w:hAnsi="Arial" w:cs="Arial"/>
          <w:color w:val="000000"/>
        </w:rPr>
        <w:t xml:space="preserve"> and how best to account for </w:t>
      </w:r>
      <w:r>
        <w:rPr>
          <w:rFonts w:ascii="Arial" w:hAnsi="Arial" w:cs="Arial"/>
          <w:color w:val="000000"/>
        </w:rPr>
        <w:t>such</w:t>
      </w:r>
      <w:r w:rsidRPr="00940651">
        <w:rPr>
          <w:rFonts w:ascii="Arial" w:hAnsi="Arial" w:cs="Arial"/>
          <w:color w:val="000000"/>
        </w:rPr>
        <w:t xml:space="preserve"> in our pre-event planning activities. One of the first</w:t>
      </w:r>
      <w:r>
        <w:rPr>
          <w:rFonts w:ascii="Arial" w:hAnsi="Arial" w:cs="Arial"/>
          <w:color w:val="000000"/>
        </w:rPr>
        <w:t xml:space="preserve"> things to consider before requesting vaccine is how to determine an estimate of how much you will actually need. </w:t>
      </w:r>
      <w:r w:rsidRPr="00940651">
        <w:rPr>
          <w:rFonts w:ascii="Arial" w:hAnsi="Arial" w:cs="Arial"/>
          <w:color w:val="000000"/>
        </w:rPr>
        <w:t xml:space="preserve">To do </w:t>
      </w:r>
      <w:r>
        <w:rPr>
          <w:rFonts w:ascii="Arial" w:hAnsi="Arial" w:cs="Arial"/>
          <w:color w:val="000000"/>
        </w:rPr>
        <w:t xml:space="preserve">so, both </w:t>
      </w:r>
      <w:r w:rsidRPr="00940651">
        <w:rPr>
          <w:rFonts w:ascii="Arial" w:hAnsi="Arial" w:cs="Arial"/>
          <w:color w:val="000000"/>
        </w:rPr>
        <w:t xml:space="preserve">the details of the </w:t>
      </w:r>
      <w:r>
        <w:rPr>
          <w:rFonts w:ascii="Arial" w:hAnsi="Arial" w:cs="Arial"/>
          <w:color w:val="000000"/>
        </w:rPr>
        <w:t xml:space="preserve">specific </w:t>
      </w:r>
      <w:r w:rsidRPr="00940651">
        <w:rPr>
          <w:rFonts w:ascii="Arial" w:hAnsi="Arial" w:cs="Arial"/>
          <w:color w:val="000000"/>
        </w:rPr>
        <w:t xml:space="preserve">outbreak </w:t>
      </w:r>
      <w:r>
        <w:rPr>
          <w:rFonts w:ascii="Arial" w:hAnsi="Arial" w:cs="Arial"/>
          <w:color w:val="000000"/>
        </w:rPr>
        <w:t xml:space="preserve">and </w:t>
      </w:r>
      <w:r w:rsidRPr="00940651">
        <w:rPr>
          <w:rFonts w:ascii="Arial" w:hAnsi="Arial" w:cs="Arial"/>
          <w:color w:val="000000"/>
        </w:rPr>
        <w:t xml:space="preserve">your understanding of </w:t>
      </w:r>
      <w:r>
        <w:rPr>
          <w:rFonts w:ascii="Arial" w:hAnsi="Arial" w:cs="Arial"/>
          <w:color w:val="000000"/>
        </w:rPr>
        <w:t>your</w:t>
      </w:r>
      <w:r w:rsidRPr="00940651">
        <w:rPr>
          <w:rFonts w:ascii="Arial" w:hAnsi="Arial" w:cs="Arial"/>
          <w:color w:val="000000"/>
        </w:rPr>
        <w:t xml:space="preserve"> susceptible population</w:t>
      </w:r>
      <w:r>
        <w:rPr>
          <w:rFonts w:ascii="Arial" w:hAnsi="Arial" w:cs="Arial"/>
          <w:color w:val="000000"/>
        </w:rPr>
        <w:t xml:space="preserve"> (plus how you plan to work them) play a huge role.</w:t>
      </w:r>
    </w:p>
    <w:p w14:paraId="6D99D866" w14:textId="5DBD41D0" w:rsidR="00590043" w:rsidRDefault="00940651" w:rsidP="00940651">
      <w:pPr>
        <w:jc w:val="both"/>
        <w:rPr>
          <w:rFonts w:ascii="Arial" w:hAnsi="Arial" w:cs="Arial"/>
          <w:color w:val="000000"/>
        </w:rPr>
      </w:pPr>
      <w:r w:rsidRPr="00940651">
        <w:rPr>
          <w:rFonts w:ascii="Arial" w:hAnsi="Arial" w:cs="Arial"/>
          <w:color w:val="000000"/>
        </w:rPr>
        <w:t xml:space="preserve">We know that states may choose to use USDA National Agricultural Statistics Service (NASS) data. Some states have invested in confidential, state-level production databases (e.g., North Carolina Department of Agriculture’s database cannot be FOIA’ed) while others have invested in commercial databases. </w:t>
      </w:r>
      <w:r>
        <w:rPr>
          <w:rFonts w:ascii="Arial" w:hAnsi="Arial" w:cs="Arial"/>
          <w:color w:val="000000"/>
        </w:rPr>
        <w:t>Importantly, these</w:t>
      </w:r>
      <w:r w:rsidRPr="00940651">
        <w:rPr>
          <w:rFonts w:ascii="Arial" w:hAnsi="Arial" w:cs="Arial"/>
          <w:color w:val="000000"/>
        </w:rPr>
        <w:t xml:space="preserve"> databases contain </w:t>
      </w:r>
      <w:r>
        <w:rPr>
          <w:rFonts w:ascii="Arial" w:hAnsi="Arial" w:cs="Arial"/>
          <w:color w:val="000000"/>
        </w:rPr>
        <w:t xml:space="preserve">both animal population demographics and </w:t>
      </w:r>
      <w:r w:rsidRPr="00940651">
        <w:rPr>
          <w:rFonts w:ascii="Arial" w:hAnsi="Arial" w:cs="Arial"/>
          <w:color w:val="000000"/>
        </w:rPr>
        <w:t>producer contact information</w:t>
      </w:r>
      <w:r>
        <w:rPr>
          <w:rFonts w:ascii="Arial" w:hAnsi="Arial" w:cs="Arial"/>
          <w:color w:val="000000"/>
        </w:rPr>
        <w:t xml:space="preserve"> to facilitate communication.</w:t>
      </w:r>
    </w:p>
    <w:p w14:paraId="11EB2402" w14:textId="77777777" w:rsidR="00544B5E" w:rsidRDefault="00544B5E" w:rsidP="00940651">
      <w:pPr>
        <w:jc w:val="both"/>
        <w:rPr>
          <w:rFonts w:ascii="Arial" w:hAnsi="Arial" w:cs="Arial"/>
          <w:color w:val="000000"/>
        </w:rPr>
      </w:pPr>
    </w:p>
    <w:p w14:paraId="68F9A826" w14:textId="56C30030" w:rsidR="00866754" w:rsidRDefault="00940651" w:rsidP="00940651">
      <w:pPr>
        <w:jc w:val="both"/>
        <w:rPr>
          <w:rFonts w:ascii="Arial" w:hAnsi="Arial" w:cs="Arial"/>
          <w:color w:val="000000"/>
        </w:rPr>
      </w:pPr>
      <w:r w:rsidRPr="00940651">
        <w:rPr>
          <w:rFonts w:ascii="Arial" w:hAnsi="Arial" w:cs="Arial"/>
          <w:b/>
          <w:bCs/>
          <w:color w:val="000000"/>
          <w:highlight w:val="yellow"/>
        </w:rPr>
        <w:t>Grp1/Q7:</w:t>
      </w:r>
      <w:r w:rsidRPr="00CE3D5C">
        <w:rPr>
          <w:rFonts w:ascii="Arial" w:hAnsi="Arial" w:cs="Arial"/>
          <w:color w:val="000000"/>
        </w:rPr>
        <w:t xml:space="preserve"> </w:t>
      </w:r>
      <w:r w:rsidRPr="00940651">
        <w:rPr>
          <w:rFonts w:ascii="Arial" w:hAnsi="Arial" w:cs="Arial"/>
          <w:color w:val="000000"/>
        </w:rPr>
        <w:t xml:space="preserve">Does your state have the ability to quickly determine the location of production facilities and number/types of animals that exist in your borders so that you could calculate the amounts of vaccine you would need (based on your chosen vaccine strategy/prioritization plan) for your request to USDA? Discuss what </w:t>
      </w:r>
      <w:r w:rsidR="00866754">
        <w:rPr>
          <w:rFonts w:ascii="Arial" w:hAnsi="Arial" w:cs="Arial"/>
          <w:color w:val="000000"/>
        </w:rPr>
        <w:t>tools (e.g. internal databases, commercial software solutions)</w:t>
      </w:r>
      <w:r w:rsidRPr="00940651">
        <w:rPr>
          <w:rFonts w:ascii="Arial" w:hAnsi="Arial" w:cs="Arial"/>
          <w:color w:val="000000"/>
        </w:rPr>
        <w:t xml:space="preserve"> you </w:t>
      </w:r>
      <w:r w:rsidR="00866754">
        <w:rPr>
          <w:rFonts w:ascii="Arial" w:hAnsi="Arial" w:cs="Arial"/>
          <w:color w:val="000000"/>
        </w:rPr>
        <w:t xml:space="preserve">would </w:t>
      </w:r>
      <w:r w:rsidRPr="00940651">
        <w:rPr>
          <w:rFonts w:ascii="Arial" w:hAnsi="Arial" w:cs="Arial"/>
          <w:color w:val="000000"/>
        </w:rPr>
        <w:t>use to estimate the numbers of vaccine you would need.</w:t>
      </w:r>
    </w:p>
    <w:p w14:paraId="6CF526A8" w14:textId="13D8E548" w:rsidR="00590043" w:rsidRDefault="00590043" w:rsidP="00866754">
      <w:pPr>
        <w:jc w:val="both"/>
        <w:rPr>
          <w:color w:val="000000"/>
          <w:highlight w:val="yellow"/>
        </w:rPr>
      </w:pPr>
    </w:p>
    <w:p w14:paraId="5D099EF8" w14:textId="4F52F0D9" w:rsidR="00492726" w:rsidRPr="00544B5E" w:rsidRDefault="00866754" w:rsidP="00492726">
      <w:pPr>
        <w:jc w:val="both"/>
        <w:rPr>
          <w:rFonts w:ascii="Arial" w:hAnsi="Arial" w:cs="Arial"/>
          <w:color w:val="000000"/>
        </w:rPr>
      </w:pPr>
      <w:r w:rsidRPr="00CE3D5C">
        <w:rPr>
          <w:rFonts w:ascii="Arial" w:hAnsi="Arial" w:cs="Arial"/>
          <w:b/>
          <w:bCs/>
          <w:color w:val="000000"/>
          <w:highlight w:val="yellow"/>
        </w:rPr>
        <w:t>Grp1/Q8:</w:t>
      </w:r>
      <w:r w:rsidR="00590043">
        <w:rPr>
          <w:rFonts w:ascii="Arial" w:hAnsi="Arial" w:cs="Arial"/>
          <w:color w:val="000000"/>
        </w:rPr>
        <w:t xml:space="preserve"> </w:t>
      </w:r>
      <w:r w:rsidRPr="00590043">
        <w:rPr>
          <w:rFonts w:ascii="Arial" w:hAnsi="Arial" w:cs="Arial"/>
          <w:color w:val="000000"/>
        </w:rPr>
        <w:t>Does your state have the ability to contact owners in order to include them in a vaccination campaign? What method will you use to contact them? Conversely, if you do not already have producer contact information in an existing database, will you rely on producers to contact you to participate/request vaccination?</w:t>
      </w:r>
      <w:r w:rsidR="00492726">
        <w:rPr>
          <w:rFonts w:ascii="Arial" w:hAnsi="Arial" w:cs="Arial"/>
          <w:color w:val="000000"/>
        </w:rPr>
        <w:t xml:space="preserve"> </w:t>
      </w:r>
      <w:r w:rsidRPr="00590043">
        <w:rPr>
          <w:rFonts w:ascii="Arial" w:hAnsi="Arial" w:cs="Arial"/>
          <w:color w:val="000000"/>
        </w:rPr>
        <w:t>If so, how would that be done?</w:t>
      </w:r>
    </w:p>
    <w:p w14:paraId="4142BC90" w14:textId="77777777" w:rsidR="00544B5E" w:rsidRPr="00544B5E" w:rsidRDefault="00492726" w:rsidP="00492726">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Q8:</w:t>
      </w:r>
    </w:p>
    <w:p w14:paraId="5AABD482" w14:textId="57B01A85" w:rsidR="00492726" w:rsidRDefault="00492726" w:rsidP="00544B5E">
      <w:pPr>
        <w:ind w:left="720"/>
        <w:jc w:val="both"/>
        <w:rPr>
          <w:rFonts w:ascii="Arial" w:hAnsi="Arial" w:cs="Arial"/>
          <w:color w:val="000000"/>
        </w:rPr>
      </w:pPr>
      <w:r w:rsidRPr="00492726">
        <w:rPr>
          <w:rFonts w:ascii="Arial" w:hAnsi="Arial" w:cs="Arial"/>
          <w:color w:val="000000"/>
        </w:rPr>
        <w:t>Non-registered, independent producers with susceptible animals are a challenge common to all states when working response efforts.</w:t>
      </w:r>
    </w:p>
    <w:p w14:paraId="19F64972" w14:textId="77777777" w:rsidR="00544B5E" w:rsidRPr="00544B5E" w:rsidRDefault="00544B5E" w:rsidP="00544B5E">
      <w:pPr>
        <w:jc w:val="both"/>
        <w:rPr>
          <w:rFonts w:ascii="Arial" w:hAnsi="Arial" w:cs="Arial"/>
          <w:color w:val="000000"/>
        </w:rPr>
      </w:pPr>
    </w:p>
    <w:p w14:paraId="703228C5" w14:textId="3BEE9929" w:rsidR="00544B5E" w:rsidRPr="00544B5E" w:rsidRDefault="00492726" w:rsidP="00544B5E">
      <w:pPr>
        <w:jc w:val="both"/>
        <w:rPr>
          <w:rFonts w:ascii="Arial" w:hAnsi="Arial" w:cs="Arial"/>
          <w:color w:val="000000"/>
        </w:rPr>
      </w:pPr>
      <w:r w:rsidRPr="003E0E18">
        <w:rPr>
          <w:rFonts w:ascii="Arial" w:hAnsi="Arial" w:cs="Arial"/>
          <w:b/>
          <w:bCs/>
          <w:color w:val="000000"/>
          <w:highlight w:val="yellow"/>
        </w:rPr>
        <w:t>Grp1/Q9:</w:t>
      </w:r>
      <w:r>
        <w:rPr>
          <w:rFonts w:ascii="Arial" w:hAnsi="Arial" w:cs="Arial"/>
          <w:color w:val="000000"/>
        </w:rPr>
        <w:t xml:space="preserve"> </w:t>
      </w:r>
      <w:r w:rsidRPr="00492726">
        <w:rPr>
          <w:rFonts w:ascii="Arial" w:hAnsi="Arial" w:cs="Arial"/>
          <w:color w:val="000000"/>
        </w:rPr>
        <w:t xml:space="preserve">How will </w:t>
      </w:r>
      <w:r>
        <w:rPr>
          <w:rFonts w:ascii="Arial" w:hAnsi="Arial" w:cs="Arial"/>
          <w:color w:val="000000"/>
        </w:rPr>
        <w:t>your state</w:t>
      </w:r>
      <w:r w:rsidRPr="00492726">
        <w:rPr>
          <w:rFonts w:ascii="Arial" w:hAnsi="Arial" w:cs="Arial"/>
          <w:color w:val="000000"/>
        </w:rPr>
        <w:t xml:space="preserve"> account for independent producers when determining your vaccination request numbers pre-event and/or at time of event</w:t>
      </w:r>
      <w:r>
        <w:rPr>
          <w:rFonts w:ascii="Arial" w:hAnsi="Arial" w:cs="Arial"/>
          <w:color w:val="000000"/>
        </w:rPr>
        <w:t>? L</w:t>
      </w:r>
      <w:r w:rsidRPr="00492726">
        <w:rPr>
          <w:rFonts w:ascii="Arial" w:hAnsi="Arial" w:cs="Arial"/>
          <w:color w:val="000000"/>
        </w:rPr>
        <w:t>ater</w:t>
      </w:r>
      <w:r>
        <w:rPr>
          <w:rFonts w:ascii="Arial" w:hAnsi="Arial" w:cs="Arial"/>
          <w:color w:val="000000"/>
        </w:rPr>
        <w:t>, how do you plan</w:t>
      </w:r>
      <w:r w:rsidRPr="00492726">
        <w:rPr>
          <w:rFonts w:ascii="Arial" w:hAnsi="Arial" w:cs="Arial"/>
          <w:color w:val="000000"/>
        </w:rPr>
        <w:t xml:space="preserve"> to inform those producers of vaccination program details?</w:t>
      </w:r>
    </w:p>
    <w:p w14:paraId="3B02D857" w14:textId="02862B27" w:rsidR="00544B5E" w:rsidRPr="00544B5E" w:rsidRDefault="00492726" w:rsidP="00492726">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Q9</w:t>
      </w:r>
      <w:r w:rsidRPr="00544B5E">
        <w:rPr>
          <w:rFonts w:ascii="Arial" w:hAnsi="Arial" w:cs="Arial"/>
          <w:color w:val="000000"/>
          <w:u w:val="single"/>
        </w:rPr>
        <w:t>:</w:t>
      </w:r>
    </w:p>
    <w:p w14:paraId="5A0F3B46" w14:textId="6F195C9D" w:rsidR="00492726" w:rsidRDefault="00492726" w:rsidP="00492726">
      <w:pPr>
        <w:ind w:left="720"/>
        <w:jc w:val="both"/>
        <w:rPr>
          <w:rFonts w:ascii="Arial" w:hAnsi="Arial" w:cs="Arial"/>
          <w:color w:val="000000"/>
        </w:rPr>
      </w:pPr>
      <w:r w:rsidRPr="00492726">
        <w:rPr>
          <w:rFonts w:ascii="Arial" w:hAnsi="Arial" w:cs="Arial"/>
          <w:color w:val="000000"/>
        </w:rPr>
        <w:t>Comparing NASS</w:t>
      </w:r>
      <w:r>
        <w:rPr>
          <w:rFonts w:ascii="Arial" w:hAnsi="Arial" w:cs="Arial"/>
          <w:color w:val="000000"/>
        </w:rPr>
        <w:t>-</w:t>
      </w:r>
      <w:r w:rsidRPr="00492726">
        <w:rPr>
          <w:rFonts w:ascii="Arial" w:hAnsi="Arial" w:cs="Arial"/>
          <w:color w:val="000000"/>
        </w:rPr>
        <w:t>type</w:t>
      </w:r>
      <w:r>
        <w:rPr>
          <w:rFonts w:ascii="Arial" w:hAnsi="Arial" w:cs="Arial"/>
          <w:color w:val="000000"/>
        </w:rPr>
        <w:t xml:space="preserve"> </w:t>
      </w:r>
      <w:r w:rsidRPr="00492726">
        <w:rPr>
          <w:rFonts w:ascii="Arial" w:hAnsi="Arial" w:cs="Arial"/>
          <w:color w:val="000000"/>
        </w:rPr>
        <w:t xml:space="preserve">data with </w:t>
      </w:r>
      <w:r w:rsidR="004E3CEE">
        <w:rPr>
          <w:rFonts w:ascii="Arial" w:hAnsi="Arial" w:cs="Arial"/>
          <w:color w:val="000000"/>
        </w:rPr>
        <w:t xml:space="preserve">officially </w:t>
      </w:r>
      <w:r>
        <w:rPr>
          <w:rFonts w:ascii="Arial" w:hAnsi="Arial" w:cs="Arial"/>
          <w:color w:val="000000"/>
        </w:rPr>
        <w:t>registered</w:t>
      </w:r>
      <w:r w:rsidR="004E3CEE">
        <w:rPr>
          <w:rFonts w:ascii="Arial" w:hAnsi="Arial" w:cs="Arial"/>
          <w:color w:val="000000"/>
        </w:rPr>
        <w:t xml:space="preserve"> PIN data </w:t>
      </w:r>
      <w:r w:rsidRPr="00492726">
        <w:rPr>
          <w:rFonts w:ascii="Arial" w:hAnsi="Arial" w:cs="Arial"/>
          <w:color w:val="000000"/>
        </w:rPr>
        <w:t xml:space="preserve">could </w:t>
      </w:r>
      <w:r>
        <w:rPr>
          <w:rFonts w:ascii="Arial" w:hAnsi="Arial" w:cs="Arial"/>
          <w:color w:val="000000"/>
        </w:rPr>
        <w:t>help us</w:t>
      </w:r>
      <w:r w:rsidRPr="00492726">
        <w:rPr>
          <w:rFonts w:ascii="Arial" w:hAnsi="Arial" w:cs="Arial"/>
          <w:color w:val="000000"/>
        </w:rPr>
        <w:t xml:space="preserve"> understand the magnitude of any existing gap</w:t>
      </w:r>
      <w:r>
        <w:rPr>
          <w:rFonts w:ascii="Arial" w:hAnsi="Arial" w:cs="Arial"/>
          <w:color w:val="000000"/>
        </w:rPr>
        <w:t>s in our records</w:t>
      </w:r>
      <w:r w:rsidRPr="00492726">
        <w:rPr>
          <w:rFonts w:ascii="Arial" w:hAnsi="Arial" w:cs="Arial"/>
          <w:color w:val="000000"/>
        </w:rPr>
        <w:t xml:space="preserve">. Some states have suggested </w:t>
      </w:r>
      <w:r>
        <w:rPr>
          <w:rFonts w:ascii="Arial" w:hAnsi="Arial" w:cs="Arial"/>
          <w:color w:val="000000"/>
        </w:rPr>
        <w:t xml:space="preserve">going </w:t>
      </w:r>
      <w:r w:rsidRPr="00492726">
        <w:rPr>
          <w:rFonts w:ascii="Arial" w:hAnsi="Arial" w:cs="Arial"/>
          <w:color w:val="000000"/>
        </w:rPr>
        <w:lastRenderedPageBreak/>
        <w:t>door</w:t>
      </w:r>
      <w:r>
        <w:rPr>
          <w:rFonts w:ascii="Arial" w:hAnsi="Arial" w:cs="Arial"/>
          <w:color w:val="000000"/>
        </w:rPr>
        <w:t>-</w:t>
      </w:r>
      <w:r w:rsidRPr="00492726">
        <w:rPr>
          <w:rFonts w:ascii="Arial" w:hAnsi="Arial" w:cs="Arial"/>
          <w:color w:val="000000"/>
        </w:rPr>
        <w:t>to</w:t>
      </w:r>
      <w:r>
        <w:rPr>
          <w:rFonts w:ascii="Arial" w:hAnsi="Arial" w:cs="Arial"/>
          <w:color w:val="000000"/>
        </w:rPr>
        <w:t>-</w:t>
      </w:r>
      <w:r w:rsidRPr="00492726">
        <w:rPr>
          <w:rFonts w:ascii="Arial" w:hAnsi="Arial" w:cs="Arial"/>
          <w:color w:val="000000"/>
        </w:rPr>
        <w:t xml:space="preserve">door </w:t>
      </w:r>
      <w:r>
        <w:rPr>
          <w:rFonts w:ascii="Arial" w:hAnsi="Arial" w:cs="Arial"/>
          <w:color w:val="000000"/>
        </w:rPr>
        <w:t xml:space="preserve">while </w:t>
      </w:r>
      <w:r w:rsidRPr="00492726">
        <w:rPr>
          <w:rFonts w:ascii="Arial" w:hAnsi="Arial" w:cs="Arial"/>
          <w:color w:val="000000"/>
        </w:rPr>
        <w:t xml:space="preserve">others have </w:t>
      </w:r>
      <w:r>
        <w:rPr>
          <w:rFonts w:ascii="Arial" w:hAnsi="Arial" w:cs="Arial"/>
          <w:color w:val="000000"/>
        </w:rPr>
        <w:t>proposed</w:t>
      </w:r>
      <w:r w:rsidRPr="00492726">
        <w:rPr>
          <w:rFonts w:ascii="Arial" w:hAnsi="Arial" w:cs="Arial"/>
          <w:color w:val="000000"/>
        </w:rPr>
        <w:t xml:space="preserve"> outreach </w:t>
      </w:r>
      <w:r>
        <w:rPr>
          <w:rFonts w:ascii="Arial" w:hAnsi="Arial" w:cs="Arial"/>
          <w:color w:val="000000"/>
        </w:rPr>
        <w:t>efforts</w:t>
      </w:r>
      <w:r w:rsidRPr="00492726">
        <w:rPr>
          <w:rFonts w:ascii="Arial" w:hAnsi="Arial" w:cs="Arial"/>
          <w:color w:val="000000"/>
        </w:rPr>
        <w:t xml:space="preserve"> that would </w:t>
      </w:r>
      <w:r>
        <w:rPr>
          <w:rFonts w:ascii="Arial" w:hAnsi="Arial" w:cs="Arial"/>
          <w:color w:val="000000"/>
        </w:rPr>
        <w:t>require</w:t>
      </w:r>
      <w:r w:rsidRPr="00492726">
        <w:rPr>
          <w:rFonts w:ascii="Arial" w:hAnsi="Arial" w:cs="Arial"/>
          <w:color w:val="000000"/>
        </w:rPr>
        <w:t xml:space="preserve"> producers </w:t>
      </w:r>
      <w:r>
        <w:rPr>
          <w:rFonts w:ascii="Arial" w:hAnsi="Arial" w:cs="Arial"/>
          <w:color w:val="000000"/>
        </w:rPr>
        <w:t>to reach out</w:t>
      </w:r>
      <w:r w:rsidRPr="00492726">
        <w:rPr>
          <w:rFonts w:ascii="Arial" w:hAnsi="Arial" w:cs="Arial"/>
          <w:color w:val="000000"/>
        </w:rPr>
        <w:t xml:space="preserve"> to become part of the vaccination program. Another consideration </w:t>
      </w:r>
      <w:r>
        <w:rPr>
          <w:rFonts w:ascii="Arial" w:hAnsi="Arial" w:cs="Arial"/>
          <w:color w:val="000000"/>
        </w:rPr>
        <w:t xml:space="preserve">may be </w:t>
      </w:r>
      <w:r w:rsidRPr="00492726">
        <w:rPr>
          <w:rFonts w:ascii="Arial" w:hAnsi="Arial" w:cs="Arial"/>
          <w:color w:val="000000"/>
        </w:rPr>
        <w:t xml:space="preserve">to work with </w:t>
      </w:r>
      <w:r>
        <w:rPr>
          <w:rFonts w:ascii="Arial" w:hAnsi="Arial" w:cs="Arial"/>
          <w:color w:val="000000"/>
        </w:rPr>
        <w:t>a</w:t>
      </w:r>
      <w:r w:rsidRPr="00492726">
        <w:rPr>
          <w:rFonts w:ascii="Arial" w:hAnsi="Arial" w:cs="Arial"/>
          <w:color w:val="000000"/>
        </w:rPr>
        <w:t xml:space="preserve">ccredited </w:t>
      </w:r>
      <w:r>
        <w:rPr>
          <w:rFonts w:ascii="Arial" w:hAnsi="Arial" w:cs="Arial"/>
          <w:color w:val="000000"/>
        </w:rPr>
        <w:t>v</w:t>
      </w:r>
      <w:r w:rsidRPr="00492726">
        <w:rPr>
          <w:rFonts w:ascii="Arial" w:hAnsi="Arial" w:cs="Arial"/>
          <w:color w:val="000000"/>
        </w:rPr>
        <w:t xml:space="preserve">eterinarians or </w:t>
      </w:r>
      <w:r>
        <w:rPr>
          <w:rFonts w:ascii="Arial" w:hAnsi="Arial" w:cs="Arial"/>
          <w:color w:val="000000"/>
        </w:rPr>
        <w:t>c</w:t>
      </w:r>
      <w:r w:rsidRPr="00492726">
        <w:rPr>
          <w:rFonts w:ascii="Arial" w:hAnsi="Arial" w:cs="Arial"/>
          <w:color w:val="000000"/>
        </w:rPr>
        <w:t xml:space="preserve">ooperative </w:t>
      </w:r>
      <w:r>
        <w:rPr>
          <w:rFonts w:ascii="Arial" w:hAnsi="Arial" w:cs="Arial"/>
          <w:color w:val="000000"/>
        </w:rPr>
        <w:t>e</w:t>
      </w:r>
      <w:r w:rsidRPr="00492726">
        <w:rPr>
          <w:rFonts w:ascii="Arial" w:hAnsi="Arial" w:cs="Arial"/>
          <w:color w:val="000000"/>
        </w:rPr>
        <w:t>xtension</w:t>
      </w:r>
      <w:r>
        <w:rPr>
          <w:rFonts w:ascii="Arial" w:hAnsi="Arial" w:cs="Arial"/>
          <w:color w:val="000000"/>
        </w:rPr>
        <w:t xml:space="preserve"> representatives</w:t>
      </w:r>
      <w:r w:rsidRPr="00492726">
        <w:rPr>
          <w:rFonts w:ascii="Arial" w:hAnsi="Arial" w:cs="Arial"/>
          <w:color w:val="000000"/>
        </w:rPr>
        <w:t xml:space="preserve"> to identify producers in their areas</w:t>
      </w:r>
      <w:r w:rsidR="003E0E18">
        <w:rPr>
          <w:rFonts w:ascii="Arial" w:hAnsi="Arial" w:cs="Arial"/>
          <w:color w:val="000000"/>
        </w:rPr>
        <w:t xml:space="preserve">, using </w:t>
      </w:r>
      <w:r w:rsidRPr="00492726">
        <w:rPr>
          <w:rFonts w:ascii="Arial" w:hAnsi="Arial" w:cs="Arial"/>
          <w:color w:val="000000"/>
        </w:rPr>
        <w:t>th</w:t>
      </w:r>
      <w:r w:rsidR="003E0E18">
        <w:rPr>
          <w:rFonts w:ascii="Arial" w:hAnsi="Arial" w:cs="Arial"/>
          <w:color w:val="000000"/>
        </w:rPr>
        <w:t>e</w:t>
      </w:r>
      <w:r w:rsidRPr="00492726">
        <w:rPr>
          <w:rFonts w:ascii="Arial" w:hAnsi="Arial" w:cs="Arial"/>
          <w:color w:val="000000"/>
        </w:rPr>
        <w:t xml:space="preserve"> </w:t>
      </w:r>
      <w:r w:rsidR="003E0E18">
        <w:rPr>
          <w:rFonts w:ascii="Arial" w:hAnsi="Arial" w:cs="Arial"/>
          <w:color w:val="000000"/>
        </w:rPr>
        <w:t>v</w:t>
      </w:r>
      <w:r w:rsidRPr="00492726">
        <w:rPr>
          <w:rFonts w:ascii="Arial" w:hAnsi="Arial" w:cs="Arial"/>
          <w:color w:val="000000"/>
        </w:rPr>
        <w:t>et</w:t>
      </w:r>
      <w:r w:rsidR="003E0E18">
        <w:rPr>
          <w:rFonts w:ascii="Arial" w:hAnsi="Arial" w:cs="Arial"/>
          <w:color w:val="000000"/>
        </w:rPr>
        <w:t>erinarian</w:t>
      </w:r>
      <w:r w:rsidRPr="00492726">
        <w:rPr>
          <w:rFonts w:ascii="Arial" w:hAnsi="Arial" w:cs="Arial"/>
          <w:color w:val="000000"/>
        </w:rPr>
        <w:t xml:space="preserve">s as </w:t>
      </w:r>
      <w:r w:rsidR="003E0E18">
        <w:rPr>
          <w:rFonts w:ascii="Arial" w:hAnsi="Arial" w:cs="Arial"/>
          <w:color w:val="000000"/>
        </w:rPr>
        <w:t xml:space="preserve">direct </w:t>
      </w:r>
      <w:r w:rsidRPr="00492726">
        <w:rPr>
          <w:rFonts w:ascii="Arial" w:hAnsi="Arial" w:cs="Arial"/>
          <w:color w:val="000000"/>
        </w:rPr>
        <w:t>points of contact for the producers.</w:t>
      </w:r>
      <w:r w:rsidR="003E0E18">
        <w:rPr>
          <w:rFonts w:ascii="Arial" w:hAnsi="Arial" w:cs="Arial"/>
          <w:color w:val="000000"/>
        </w:rPr>
        <w:t xml:space="preserve"> </w:t>
      </w:r>
      <w:r w:rsidRPr="00492726">
        <w:rPr>
          <w:rFonts w:ascii="Arial" w:hAnsi="Arial" w:cs="Arial"/>
          <w:color w:val="000000"/>
        </w:rPr>
        <w:t>Discuss briefly</w:t>
      </w:r>
      <w:r w:rsidR="003E0E18">
        <w:rPr>
          <w:rFonts w:ascii="Arial" w:hAnsi="Arial" w:cs="Arial"/>
          <w:color w:val="000000"/>
        </w:rPr>
        <w:t xml:space="preserve"> </w:t>
      </w:r>
      <w:r w:rsidRPr="00492726">
        <w:rPr>
          <w:rFonts w:ascii="Arial" w:hAnsi="Arial" w:cs="Arial"/>
          <w:color w:val="000000"/>
        </w:rPr>
        <w:t>any planning considerations you have for this challenge.</w:t>
      </w:r>
    </w:p>
    <w:p w14:paraId="15A8885B" w14:textId="696DB567" w:rsidR="003E0E18" w:rsidRDefault="003E0E18" w:rsidP="003E0E18">
      <w:pPr>
        <w:jc w:val="both"/>
        <w:rPr>
          <w:rFonts w:ascii="Arial" w:hAnsi="Arial" w:cs="Arial"/>
          <w:color w:val="000000"/>
        </w:rPr>
      </w:pPr>
    </w:p>
    <w:p w14:paraId="4D0B6270" w14:textId="0A5F6EFC" w:rsidR="003E0E18" w:rsidRPr="00544B5E" w:rsidRDefault="003E0E18" w:rsidP="003E0E18">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Q10</w:t>
      </w:r>
      <w:r w:rsidRPr="00544B5E">
        <w:rPr>
          <w:rFonts w:ascii="Arial" w:hAnsi="Arial" w:cs="Arial"/>
          <w:b/>
          <w:bCs/>
          <w:color w:val="000000"/>
          <w:u w:val="single"/>
        </w:rPr>
        <w:t>:</w:t>
      </w:r>
    </w:p>
    <w:p w14:paraId="44EC435F" w14:textId="0A317472" w:rsidR="003E0E18" w:rsidRPr="003E0E18" w:rsidRDefault="003E0E18" w:rsidP="003E0E18">
      <w:pPr>
        <w:jc w:val="both"/>
        <w:rPr>
          <w:rFonts w:ascii="Arial" w:hAnsi="Arial" w:cs="Arial"/>
          <w:color w:val="000000"/>
          <w:u w:val="single"/>
        </w:rPr>
      </w:pPr>
      <w:r w:rsidRPr="003E0E18">
        <w:rPr>
          <w:rFonts w:ascii="Arial" w:hAnsi="Arial" w:cs="Arial"/>
          <w:color w:val="000000"/>
        </w:rPr>
        <w:t>Okay, now it</w:t>
      </w:r>
      <w:r>
        <w:rPr>
          <w:rFonts w:ascii="Arial" w:hAnsi="Arial" w:cs="Arial"/>
          <w:color w:val="000000"/>
        </w:rPr>
        <w:t>’</w:t>
      </w:r>
      <w:r w:rsidRPr="003E0E18">
        <w:rPr>
          <w:rFonts w:ascii="Arial" w:hAnsi="Arial" w:cs="Arial"/>
          <w:color w:val="000000"/>
        </w:rPr>
        <w:t>s time for a reality check to make sure that we are creating a vaccine plan that will be grounded in accuracy.</w:t>
      </w:r>
      <w:r>
        <w:rPr>
          <w:rFonts w:ascii="Arial" w:hAnsi="Arial" w:cs="Arial"/>
          <w:color w:val="000000"/>
        </w:rPr>
        <w:t xml:space="preserve"> </w:t>
      </w:r>
      <w:r w:rsidRPr="003E0E18">
        <w:rPr>
          <w:rFonts w:ascii="Arial" w:hAnsi="Arial" w:cs="Arial"/>
          <w:color w:val="000000"/>
        </w:rPr>
        <w:t>The target goal to establish herd immunity in a susceptible population of animals to contain spread is 85%.</w:t>
      </w:r>
    </w:p>
    <w:p w14:paraId="40BC55F2" w14:textId="2F88DD39" w:rsidR="003E0E18" w:rsidRDefault="003E0E18" w:rsidP="003E0E18">
      <w:pPr>
        <w:jc w:val="both"/>
        <w:rPr>
          <w:rFonts w:ascii="Arial" w:hAnsi="Arial" w:cs="Arial"/>
          <w:color w:val="000000"/>
        </w:rPr>
      </w:pPr>
      <w:r w:rsidRPr="003E0E18">
        <w:rPr>
          <w:rFonts w:ascii="Arial" w:hAnsi="Arial" w:cs="Arial"/>
          <w:b/>
          <w:bCs/>
          <w:color w:val="000000"/>
          <w:highlight w:val="yellow"/>
        </w:rPr>
        <w:t>Grp1/Q10:</w:t>
      </w:r>
      <w:r w:rsidRPr="00CE3D5C">
        <w:rPr>
          <w:rFonts w:ascii="Arial" w:hAnsi="Arial" w:cs="Arial"/>
          <w:color w:val="000000"/>
        </w:rPr>
        <w:t xml:space="preserve"> </w:t>
      </w:r>
      <w:r w:rsidRPr="003E0E18">
        <w:rPr>
          <w:rFonts w:ascii="Arial" w:hAnsi="Arial" w:cs="Arial"/>
          <w:color w:val="000000"/>
        </w:rPr>
        <w:t>Do</w:t>
      </w:r>
      <w:r w:rsidR="004E3CEE">
        <w:rPr>
          <w:rFonts w:ascii="Arial" w:hAnsi="Arial" w:cs="Arial"/>
          <w:color w:val="000000"/>
        </w:rPr>
        <w:t xml:space="preserve"> you know where at least 85% of your </w:t>
      </w:r>
      <w:r w:rsidRPr="003E0E18">
        <w:rPr>
          <w:rFonts w:ascii="Arial" w:hAnsi="Arial" w:cs="Arial"/>
          <w:color w:val="000000"/>
        </w:rPr>
        <w:t>susceptible animals</w:t>
      </w:r>
      <w:r w:rsidR="004E3CEE">
        <w:rPr>
          <w:rFonts w:ascii="Arial" w:hAnsi="Arial" w:cs="Arial"/>
          <w:color w:val="000000"/>
        </w:rPr>
        <w:t xml:space="preserve"> are located (and have the ability to contact producers)</w:t>
      </w:r>
      <w:r w:rsidRPr="003E0E18">
        <w:rPr>
          <w:rFonts w:ascii="Arial" w:hAnsi="Arial" w:cs="Arial"/>
          <w:color w:val="000000"/>
        </w:rPr>
        <w:t xml:space="preserve"> </w:t>
      </w:r>
      <w:r w:rsidR="004E3CEE">
        <w:rPr>
          <w:rFonts w:ascii="Arial" w:hAnsi="Arial" w:cs="Arial"/>
          <w:color w:val="000000"/>
        </w:rPr>
        <w:t>t</w:t>
      </w:r>
      <w:r w:rsidRPr="003E0E18">
        <w:rPr>
          <w:rFonts w:ascii="Arial" w:hAnsi="Arial" w:cs="Arial"/>
          <w:color w:val="000000"/>
        </w:rPr>
        <w:t>o allow for a vaccination campaign to occur within 7-10 days to meet the time constraints that modeling suggests</w:t>
      </w:r>
      <w:r>
        <w:rPr>
          <w:rFonts w:ascii="Arial" w:hAnsi="Arial" w:cs="Arial"/>
          <w:color w:val="000000"/>
        </w:rPr>
        <w:t xml:space="preserve"> would be needed</w:t>
      </w:r>
      <w:r w:rsidRPr="003E0E18">
        <w:rPr>
          <w:rFonts w:ascii="Arial" w:hAnsi="Arial" w:cs="Arial"/>
          <w:color w:val="000000"/>
        </w:rPr>
        <w:t xml:space="preserve"> for a successful vaccine containment effort?</w:t>
      </w:r>
    </w:p>
    <w:p w14:paraId="38CC4A24" w14:textId="10451562" w:rsidR="003E0E18" w:rsidRDefault="003E0E18" w:rsidP="003E0E18">
      <w:pPr>
        <w:jc w:val="both"/>
        <w:rPr>
          <w:rFonts w:ascii="Arial" w:hAnsi="Arial" w:cs="Arial"/>
          <w:color w:val="000000"/>
        </w:rPr>
      </w:pPr>
    </w:p>
    <w:p w14:paraId="75623138" w14:textId="4A6A626B" w:rsidR="003E0E18" w:rsidRPr="00544B5E" w:rsidRDefault="003E0E18" w:rsidP="003E0E18">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Q11</w:t>
      </w:r>
      <w:r w:rsidRPr="00544B5E">
        <w:rPr>
          <w:rFonts w:ascii="Arial" w:hAnsi="Arial" w:cs="Arial"/>
          <w:b/>
          <w:bCs/>
          <w:color w:val="000000"/>
          <w:u w:val="single"/>
        </w:rPr>
        <w:t>:</w:t>
      </w:r>
    </w:p>
    <w:p w14:paraId="57212CE0" w14:textId="32B9ACFA" w:rsidR="003E0E18" w:rsidRPr="003E0E18" w:rsidRDefault="003E0E18" w:rsidP="003E0E18">
      <w:pPr>
        <w:jc w:val="both"/>
        <w:rPr>
          <w:rFonts w:ascii="Arial" w:hAnsi="Arial" w:cs="Arial"/>
          <w:color w:val="000000"/>
          <w:u w:val="single"/>
        </w:rPr>
      </w:pPr>
      <w:r w:rsidRPr="003E0E18">
        <w:rPr>
          <w:rFonts w:ascii="Arial" w:hAnsi="Arial" w:cs="Arial"/>
          <w:color w:val="000000"/>
        </w:rPr>
        <w:t>Now, let’s consider a critical disease containment/response concept:</w:t>
      </w:r>
      <w:r w:rsidR="00B267F8">
        <w:rPr>
          <w:rFonts w:ascii="Arial" w:hAnsi="Arial" w:cs="Arial"/>
          <w:color w:val="000000"/>
        </w:rPr>
        <w:t xml:space="preserve"> </w:t>
      </w:r>
      <w:r w:rsidRPr="003E0E18">
        <w:rPr>
          <w:rFonts w:ascii="Arial" w:hAnsi="Arial" w:cs="Arial"/>
          <w:color w:val="000000"/>
        </w:rPr>
        <w:t xml:space="preserve">zoning. Many zoning considerations </w:t>
      </w:r>
      <w:r>
        <w:rPr>
          <w:rFonts w:ascii="Arial" w:hAnsi="Arial" w:cs="Arial"/>
          <w:color w:val="000000"/>
        </w:rPr>
        <w:t xml:space="preserve">discussed </w:t>
      </w:r>
      <w:r w:rsidRPr="003E0E18">
        <w:rPr>
          <w:rFonts w:ascii="Arial" w:hAnsi="Arial" w:cs="Arial"/>
          <w:color w:val="000000"/>
        </w:rPr>
        <w:t xml:space="preserve">to date </w:t>
      </w:r>
      <w:r>
        <w:rPr>
          <w:rFonts w:ascii="Arial" w:hAnsi="Arial" w:cs="Arial"/>
          <w:color w:val="000000"/>
        </w:rPr>
        <w:t>(</w:t>
      </w:r>
      <w:r w:rsidRPr="003E0E18">
        <w:rPr>
          <w:rFonts w:ascii="Arial" w:hAnsi="Arial" w:cs="Arial"/>
          <w:color w:val="000000"/>
        </w:rPr>
        <w:t xml:space="preserve">and </w:t>
      </w:r>
      <w:r>
        <w:rPr>
          <w:rFonts w:ascii="Arial" w:hAnsi="Arial" w:cs="Arial"/>
          <w:color w:val="000000"/>
        </w:rPr>
        <w:t xml:space="preserve">exercised </w:t>
      </w:r>
      <w:r w:rsidRPr="003E0E18">
        <w:rPr>
          <w:rFonts w:ascii="Arial" w:hAnsi="Arial" w:cs="Arial"/>
          <w:color w:val="000000"/>
        </w:rPr>
        <w:t>in previous e</w:t>
      </w:r>
      <w:r>
        <w:rPr>
          <w:rFonts w:ascii="Arial" w:hAnsi="Arial" w:cs="Arial"/>
          <w:color w:val="000000"/>
        </w:rPr>
        <w:t>vents</w:t>
      </w:r>
      <w:r w:rsidRPr="003E0E18">
        <w:rPr>
          <w:rFonts w:ascii="Arial" w:hAnsi="Arial" w:cs="Arial"/>
          <w:color w:val="000000"/>
        </w:rPr>
        <w:t xml:space="preserve"> many of us participated in</w:t>
      </w:r>
      <w:r>
        <w:rPr>
          <w:rFonts w:ascii="Arial" w:hAnsi="Arial" w:cs="Arial"/>
          <w:color w:val="000000"/>
        </w:rPr>
        <w:t>)</w:t>
      </w:r>
      <w:r w:rsidRPr="003E0E18">
        <w:rPr>
          <w:rFonts w:ascii="Arial" w:hAnsi="Arial" w:cs="Arial"/>
          <w:color w:val="000000"/>
        </w:rPr>
        <w:t xml:space="preserve"> have </w:t>
      </w:r>
      <w:r w:rsidR="003F3171">
        <w:rPr>
          <w:rFonts w:ascii="Arial" w:hAnsi="Arial" w:cs="Arial"/>
          <w:color w:val="000000"/>
        </w:rPr>
        <w:t>focused on</w:t>
      </w:r>
      <w:r w:rsidRPr="003E0E18">
        <w:rPr>
          <w:rFonts w:ascii="Arial" w:hAnsi="Arial" w:cs="Arial"/>
          <w:color w:val="000000"/>
        </w:rPr>
        <w:t xml:space="preserve"> using 3D as our initial containment strategy.</w:t>
      </w:r>
      <w:r w:rsidR="003F3171">
        <w:rPr>
          <w:rFonts w:ascii="Arial" w:hAnsi="Arial" w:cs="Arial"/>
          <w:color w:val="000000"/>
        </w:rPr>
        <w:t xml:space="preserve"> </w:t>
      </w:r>
      <w:r w:rsidRPr="003E0E18">
        <w:rPr>
          <w:rFonts w:ascii="Arial" w:hAnsi="Arial" w:cs="Arial"/>
          <w:color w:val="000000"/>
        </w:rPr>
        <w:t>Today, we want to discuss zoning considerations</w:t>
      </w:r>
      <w:r w:rsidR="003F3171">
        <w:rPr>
          <w:rFonts w:ascii="Arial" w:hAnsi="Arial" w:cs="Arial"/>
          <w:color w:val="000000"/>
        </w:rPr>
        <w:t xml:space="preserve"> when</w:t>
      </w:r>
      <w:r w:rsidRPr="003E0E18">
        <w:rPr>
          <w:rFonts w:ascii="Arial" w:hAnsi="Arial" w:cs="Arial"/>
          <w:color w:val="000000"/>
        </w:rPr>
        <w:t xml:space="preserve"> </w:t>
      </w:r>
      <w:r w:rsidR="003F3171">
        <w:rPr>
          <w:rFonts w:ascii="Arial" w:hAnsi="Arial" w:cs="Arial"/>
          <w:color w:val="000000"/>
        </w:rPr>
        <w:t>v</w:t>
      </w:r>
      <w:r w:rsidRPr="003E0E18">
        <w:rPr>
          <w:rFonts w:ascii="Arial" w:hAnsi="Arial" w:cs="Arial"/>
          <w:color w:val="000000"/>
        </w:rPr>
        <w:t>accination</w:t>
      </w:r>
      <w:r w:rsidR="003F3171">
        <w:rPr>
          <w:rFonts w:ascii="Arial" w:hAnsi="Arial" w:cs="Arial"/>
          <w:color w:val="000000"/>
        </w:rPr>
        <w:t xml:space="preserve"> is being used</w:t>
      </w:r>
      <w:r w:rsidRPr="003E0E18">
        <w:rPr>
          <w:rFonts w:ascii="Arial" w:hAnsi="Arial" w:cs="Arial"/>
          <w:color w:val="000000"/>
        </w:rPr>
        <w:t xml:space="preserve"> as our primary containment response option</w:t>
      </w:r>
      <w:r w:rsidR="003F3171">
        <w:rPr>
          <w:rFonts w:ascii="Arial" w:hAnsi="Arial" w:cs="Arial"/>
          <w:color w:val="000000"/>
        </w:rPr>
        <w:t>.</w:t>
      </w:r>
    </w:p>
    <w:p w14:paraId="20619B90" w14:textId="7D6D402B" w:rsidR="003F3171" w:rsidRPr="00544B5E" w:rsidRDefault="003F3171" w:rsidP="003F3171">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Q11</w:t>
      </w:r>
      <w:r w:rsidRPr="00544B5E">
        <w:rPr>
          <w:rFonts w:ascii="Arial" w:hAnsi="Arial" w:cs="Arial"/>
          <w:color w:val="000000"/>
          <w:u w:val="single"/>
        </w:rPr>
        <w:t>:</w:t>
      </w:r>
    </w:p>
    <w:p w14:paraId="72B4AD7D" w14:textId="69E6CBC5" w:rsidR="003F3171" w:rsidRDefault="003F3171" w:rsidP="003F3171">
      <w:pPr>
        <w:ind w:left="720"/>
        <w:jc w:val="both"/>
        <w:rPr>
          <w:rFonts w:ascii="Arial" w:hAnsi="Arial" w:cs="Arial"/>
          <w:color w:val="000000"/>
        </w:rPr>
      </w:pPr>
      <w:r>
        <w:rPr>
          <w:rFonts w:ascii="Arial" w:hAnsi="Arial" w:cs="Arial"/>
          <w:color w:val="000000"/>
        </w:rPr>
        <w:t>Some g</w:t>
      </w:r>
      <w:r w:rsidR="003E0E18" w:rsidRPr="003E0E18">
        <w:rPr>
          <w:rFonts w:ascii="Arial" w:hAnsi="Arial" w:cs="Arial"/>
          <w:color w:val="000000"/>
        </w:rPr>
        <w:t xml:space="preserve">eneral zoning considerations </w:t>
      </w:r>
      <w:r>
        <w:rPr>
          <w:rFonts w:ascii="Arial" w:hAnsi="Arial" w:cs="Arial"/>
          <w:color w:val="000000"/>
        </w:rPr>
        <w:t>when 3D is</w:t>
      </w:r>
      <w:r w:rsidR="003E0E18" w:rsidRPr="003E0E18">
        <w:rPr>
          <w:rFonts w:ascii="Arial" w:hAnsi="Arial" w:cs="Arial"/>
          <w:color w:val="000000"/>
        </w:rPr>
        <w:t xml:space="preserve"> our initial response option </w:t>
      </w:r>
      <w:r>
        <w:rPr>
          <w:rFonts w:ascii="Arial" w:hAnsi="Arial" w:cs="Arial"/>
          <w:color w:val="000000"/>
        </w:rPr>
        <w:t>are listed below. These are, of course, still valid, we will not ignore them.</w:t>
      </w:r>
    </w:p>
    <w:p w14:paraId="593A3E34" w14:textId="5B999ECE"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Traceback/forward</w:t>
      </w:r>
      <w:r w:rsidR="003F3171">
        <w:rPr>
          <w:rFonts w:ascii="Arial" w:hAnsi="Arial" w:cs="Arial"/>
          <w:color w:val="000000"/>
        </w:rPr>
        <w:t xml:space="preserve"> information</w:t>
      </w:r>
    </w:p>
    <w:p w14:paraId="6FF14D42"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Index case details (e.g., comingled stockyard vs. isolated cow calf with no movements in the last three months)</w:t>
      </w:r>
    </w:p>
    <w:p w14:paraId="59AB0454"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Density of production/distance between premises</w:t>
      </w:r>
    </w:p>
    <w:p w14:paraId="1EF6F231" w14:textId="036C5AC9"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 xml:space="preserve">Types of production </w:t>
      </w:r>
      <w:r w:rsidR="003F3171">
        <w:rPr>
          <w:rFonts w:ascii="Arial" w:hAnsi="Arial" w:cs="Arial"/>
          <w:color w:val="000000"/>
        </w:rPr>
        <w:t>in the area surrounding the</w:t>
      </w:r>
      <w:r w:rsidRPr="003F3171">
        <w:rPr>
          <w:rFonts w:ascii="Arial" w:hAnsi="Arial" w:cs="Arial"/>
          <w:color w:val="000000"/>
        </w:rPr>
        <w:t xml:space="preserve"> outbreak premises and </w:t>
      </w:r>
      <w:r w:rsidR="003F3171">
        <w:rPr>
          <w:rFonts w:ascii="Arial" w:hAnsi="Arial" w:cs="Arial"/>
          <w:color w:val="000000"/>
        </w:rPr>
        <w:t xml:space="preserve">associated </w:t>
      </w:r>
      <w:r w:rsidRPr="003F3171">
        <w:rPr>
          <w:rFonts w:ascii="Arial" w:hAnsi="Arial" w:cs="Arial"/>
          <w:color w:val="000000"/>
        </w:rPr>
        <w:t xml:space="preserve">risk factors </w:t>
      </w:r>
      <w:r w:rsidR="003F3171">
        <w:rPr>
          <w:rFonts w:ascii="Arial" w:hAnsi="Arial" w:cs="Arial"/>
          <w:color w:val="000000"/>
        </w:rPr>
        <w:t>(</w:t>
      </w:r>
      <w:r w:rsidRPr="003F3171">
        <w:rPr>
          <w:rFonts w:ascii="Arial" w:hAnsi="Arial" w:cs="Arial"/>
          <w:color w:val="000000"/>
        </w:rPr>
        <w:t>animal movements</w:t>
      </w:r>
      <w:r w:rsidR="003F3171">
        <w:rPr>
          <w:rFonts w:ascii="Arial" w:hAnsi="Arial" w:cs="Arial"/>
          <w:color w:val="000000"/>
        </w:rPr>
        <w:t>,</w:t>
      </w:r>
      <w:r w:rsidRPr="003F3171">
        <w:rPr>
          <w:rFonts w:ascii="Arial" w:hAnsi="Arial" w:cs="Arial"/>
          <w:color w:val="000000"/>
        </w:rPr>
        <w:t xml:space="preserve"> sharing of resources</w:t>
      </w:r>
      <w:r w:rsidR="003F3171">
        <w:rPr>
          <w:rFonts w:ascii="Arial" w:hAnsi="Arial" w:cs="Arial"/>
          <w:color w:val="000000"/>
        </w:rPr>
        <w:t xml:space="preserve"> like </w:t>
      </w:r>
      <w:r w:rsidRPr="003F3171">
        <w:rPr>
          <w:rFonts w:ascii="Arial" w:hAnsi="Arial" w:cs="Arial"/>
          <w:color w:val="000000"/>
        </w:rPr>
        <w:t>AI, vaccination crews, markets</w:t>
      </w:r>
      <w:r w:rsidR="003F3171">
        <w:rPr>
          <w:rFonts w:ascii="Arial" w:hAnsi="Arial" w:cs="Arial"/>
          <w:color w:val="000000"/>
        </w:rPr>
        <w:t>,</w:t>
      </w:r>
      <w:r w:rsidRPr="003F3171">
        <w:rPr>
          <w:rFonts w:ascii="Arial" w:hAnsi="Arial" w:cs="Arial"/>
          <w:color w:val="000000"/>
        </w:rPr>
        <w:t xml:space="preserve"> etc.</w:t>
      </w:r>
      <w:r w:rsidR="003F3171">
        <w:rPr>
          <w:rFonts w:ascii="Arial" w:hAnsi="Arial" w:cs="Arial"/>
          <w:color w:val="000000"/>
        </w:rPr>
        <w:t>)</w:t>
      </w:r>
    </w:p>
    <w:p w14:paraId="4EC5414A" w14:textId="14A2720A" w:rsidR="003F3171" w:rsidRPr="00544B5E" w:rsidRDefault="003E0E18" w:rsidP="00544B5E">
      <w:pPr>
        <w:pStyle w:val="ListParagraph"/>
        <w:numPr>
          <w:ilvl w:val="0"/>
          <w:numId w:val="5"/>
        </w:numPr>
        <w:jc w:val="both"/>
        <w:rPr>
          <w:rFonts w:ascii="Arial" w:hAnsi="Arial" w:cs="Arial"/>
          <w:color w:val="000000"/>
        </w:rPr>
      </w:pPr>
      <w:r w:rsidRPr="003F3171">
        <w:rPr>
          <w:rFonts w:ascii="Arial" w:hAnsi="Arial" w:cs="Arial"/>
          <w:color w:val="000000"/>
        </w:rPr>
        <w:t>Potential impacts of wildlife, weather</w:t>
      </w:r>
      <w:r w:rsidR="003F3171">
        <w:rPr>
          <w:rFonts w:ascii="Arial" w:hAnsi="Arial" w:cs="Arial"/>
          <w:color w:val="000000"/>
        </w:rPr>
        <w:t>,</w:t>
      </w:r>
      <w:r w:rsidRPr="003F3171">
        <w:rPr>
          <w:rFonts w:ascii="Arial" w:hAnsi="Arial" w:cs="Arial"/>
          <w:color w:val="000000"/>
        </w:rPr>
        <w:t xml:space="preserve"> etc.</w:t>
      </w:r>
    </w:p>
    <w:p w14:paraId="4D521E84" w14:textId="36FDA07B" w:rsidR="00B267F8" w:rsidRDefault="003F3171" w:rsidP="00544B5E">
      <w:pPr>
        <w:ind w:left="720"/>
        <w:jc w:val="both"/>
        <w:rPr>
          <w:rFonts w:ascii="Arial" w:hAnsi="Arial" w:cs="Arial"/>
          <w:color w:val="000000"/>
        </w:rPr>
      </w:pPr>
      <w:r>
        <w:rPr>
          <w:rFonts w:ascii="Arial" w:hAnsi="Arial" w:cs="Arial"/>
          <w:color w:val="000000"/>
        </w:rPr>
        <w:t>B</w:t>
      </w:r>
      <w:r w:rsidRPr="003F3171">
        <w:rPr>
          <w:rFonts w:ascii="Arial" w:hAnsi="Arial" w:cs="Arial"/>
          <w:color w:val="000000"/>
        </w:rPr>
        <w:t>ased on modeling information from CEAH, vaccination will not make a statistical difference in containing an outbreak in a control zone if the timeframe from outbreak to administering vaccine is greater than 10-15 days</w:t>
      </w:r>
      <w:r>
        <w:rPr>
          <w:rFonts w:ascii="Arial" w:hAnsi="Arial" w:cs="Arial"/>
          <w:color w:val="000000"/>
        </w:rPr>
        <w:t>.</w:t>
      </w:r>
    </w:p>
    <w:p w14:paraId="663730F0" w14:textId="4B2A97F0" w:rsidR="00544B5E" w:rsidRDefault="00544B5E" w:rsidP="003F3171">
      <w:pPr>
        <w:jc w:val="both"/>
        <w:rPr>
          <w:rFonts w:ascii="Arial" w:hAnsi="Arial" w:cs="Arial"/>
          <w:b/>
          <w:bCs/>
          <w:color w:val="000000"/>
          <w:highlight w:val="yellow"/>
        </w:rPr>
      </w:pPr>
    </w:p>
    <w:p w14:paraId="3C139CBE" w14:textId="5770F499" w:rsidR="00544B5E" w:rsidRDefault="00544B5E" w:rsidP="003F3171">
      <w:pPr>
        <w:jc w:val="both"/>
        <w:rPr>
          <w:rFonts w:ascii="Arial" w:hAnsi="Arial" w:cs="Arial"/>
          <w:b/>
          <w:bCs/>
          <w:color w:val="000000"/>
          <w:highlight w:val="yellow"/>
        </w:rPr>
      </w:pPr>
    </w:p>
    <w:p w14:paraId="236467AD" w14:textId="77777777" w:rsidR="00544B5E" w:rsidRDefault="00544B5E" w:rsidP="003F3171">
      <w:pPr>
        <w:jc w:val="both"/>
        <w:rPr>
          <w:rFonts w:ascii="Arial" w:hAnsi="Arial" w:cs="Arial"/>
          <w:b/>
          <w:bCs/>
          <w:color w:val="000000"/>
          <w:highlight w:val="yellow"/>
        </w:rPr>
      </w:pPr>
    </w:p>
    <w:p w14:paraId="0EA022FA" w14:textId="3B026706" w:rsidR="009F649B" w:rsidRDefault="003F3171" w:rsidP="003F3171">
      <w:pPr>
        <w:jc w:val="both"/>
        <w:rPr>
          <w:rFonts w:ascii="Arial" w:hAnsi="Arial" w:cs="Arial"/>
          <w:color w:val="000000"/>
        </w:rPr>
      </w:pPr>
      <w:r w:rsidRPr="00B267F8">
        <w:rPr>
          <w:rFonts w:ascii="Arial" w:hAnsi="Arial" w:cs="Arial"/>
          <w:b/>
          <w:bCs/>
          <w:color w:val="000000"/>
          <w:highlight w:val="yellow"/>
        </w:rPr>
        <w:lastRenderedPageBreak/>
        <w:t>Grp1/Q11:</w:t>
      </w:r>
      <w:r w:rsidRPr="00CE3D5C">
        <w:rPr>
          <w:rFonts w:ascii="Arial" w:hAnsi="Arial" w:cs="Arial"/>
          <w:color w:val="000000"/>
        </w:rPr>
        <w:t xml:space="preserve"> </w:t>
      </w:r>
      <w:r w:rsidR="009F649B">
        <w:rPr>
          <w:rFonts w:ascii="Arial" w:hAnsi="Arial" w:cs="Arial"/>
          <w:color w:val="000000"/>
        </w:rPr>
        <w:t>Which</w:t>
      </w:r>
      <w:r w:rsidR="00FF3AE9">
        <w:rPr>
          <w:rFonts w:ascii="Arial" w:hAnsi="Arial" w:cs="Arial"/>
          <w:color w:val="000000"/>
        </w:rPr>
        <w:t xml:space="preserve"> of the below factors should be considered based on how you plan to use vaccine to contain an outbreak?</w:t>
      </w:r>
      <w:r w:rsidR="009F649B">
        <w:rPr>
          <w:rFonts w:ascii="Arial" w:hAnsi="Arial" w:cs="Arial"/>
          <w:color w:val="000000"/>
        </w:rPr>
        <w:t xml:space="preserve"> How would you rank them?</w:t>
      </w:r>
    </w:p>
    <w:p w14:paraId="06F4483F" w14:textId="7C0892C5" w:rsidR="009F649B" w:rsidRDefault="009F649B" w:rsidP="003F3171">
      <w:pPr>
        <w:jc w:val="both"/>
        <w:rPr>
          <w:rFonts w:ascii="Arial" w:hAnsi="Arial" w:cs="Arial"/>
          <w:color w:val="000000"/>
        </w:rPr>
      </w:pPr>
      <w:r>
        <w:rPr>
          <w:rFonts w:ascii="Arial" w:hAnsi="Arial" w:cs="Arial"/>
          <w:color w:val="000000"/>
        </w:rPr>
        <w:t>1 = not important | 2 = somewhat important | 3 = highly important | 4 = unsure/need more info</w:t>
      </w:r>
    </w:p>
    <w:p w14:paraId="1DFAAD32" w14:textId="13266983"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Lag time between vaccine</w:t>
      </w:r>
      <w:r w:rsidR="009F649B">
        <w:rPr>
          <w:rFonts w:ascii="Arial" w:hAnsi="Arial" w:cs="Arial"/>
          <w:color w:val="000000"/>
        </w:rPr>
        <w:t xml:space="preserve"> request</w:t>
      </w:r>
      <w:r w:rsidRPr="009F649B">
        <w:rPr>
          <w:rFonts w:ascii="Arial" w:hAnsi="Arial" w:cs="Arial"/>
          <w:color w:val="000000"/>
        </w:rPr>
        <w:t xml:space="preserve"> and vaccine </w:t>
      </w:r>
      <w:r w:rsidR="009F649B">
        <w:rPr>
          <w:rFonts w:ascii="Arial" w:hAnsi="Arial" w:cs="Arial"/>
          <w:color w:val="000000"/>
        </w:rPr>
        <w:t>arrival</w:t>
      </w:r>
    </w:p>
    <w:p w14:paraId="2B59AE36" w14:textId="7EC62816"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to accurately identify and communicate with premises in your state</w:t>
      </w:r>
    </w:p>
    <w:p w14:paraId="53899180" w14:textId="05C4B22D"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of producers to vaccinate their own herds</w:t>
      </w:r>
    </w:p>
    <w:p w14:paraId="359E130E" w14:textId="558AAB98"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P</w:t>
      </w:r>
      <w:r w:rsidR="003F3171" w:rsidRPr="009F649B">
        <w:rPr>
          <w:rFonts w:ascii="Arial" w:hAnsi="Arial" w:cs="Arial"/>
          <w:color w:val="000000"/>
        </w:rPr>
        <w:t>roduction infrastructure and how industry operates (</w:t>
      </w:r>
      <w:r>
        <w:rPr>
          <w:rFonts w:ascii="Arial" w:hAnsi="Arial" w:cs="Arial"/>
          <w:color w:val="000000"/>
        </w:rPr>
        <w:t>e.g.,</w:t>
      </w:r>
      <w:r w:rsidR="003F3171" w:rsidRPr="009F649B">
        <w:rPr>
          <w:rFonts w:ascii="Arial" w:hAnsi="Arial" w:cs="Arial"/>
          <w:color w:val="000000"/>
        </w:rPr>
        <w:t xml:space="preserve"> relationship to feedmills, multi</w:t>
      </w:r>
      <w:r>
        <w:rPr>
          <w:rFonts w:ascii="Arial" w:hAnsi="Arial" w:cs="Arial"/>
          <w:color w:val="000000"/>
        </w:rPr>
        <w:t>-</w:t>
      </w:r>
      <w:r w:rsidR="003F3171" w:rsidRPr="009F649B">
        <w:rPr>
          <w:rFonts w:ascii="Arial" w:hAnsi="Arial" w:cs="Arial"/>
          <w:color w:val="000000"/>
        </w:rPr>
        <w:t>site production, marketing</w:t>
      </w:r>
      <w:r>
        <w:rPr>
          <w:rFonts w:ascii="Arial" w:hAnsi="Arial" w:cs="Arial"/>
          <w:color w:val="000000"/>
        </w:rPr>
        <w:t>,</w:t>
      </w:r>
      <w:r w:rsidR="003F3171" w:rsidRPr="009F649B">
        <w:rPr>
          <w:rFonts w:ascii="Arial" w:hAnsi="Arial" w:cs="Arial"/>
          <w:color w:val="000000"/>
        </w:rPr>
        <w:t xml:space="preserve"> and processing)</w:t>
      </w:r>
    </w:p>
    <w:p w14:paraId="2CD61EE4" w14:textId="77777777"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Staging of vaccine to facilitate distribution</w:t>
      </w:r>
    </w:p>
    <w:p w14:paraId="12DC84B4" w14:textId="6AF86327"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Overlapping of p</w:t>
      </w:r>
      <w:r w:rsidR="003F3171" w:rsidRPr="009F649B">
        <w:rPr>
          <w:rFonts w:ascii="Arial" w:hAnsi="Arial" w:cs="Arial"/>
          <w:color w:val="000000"/>
        </w:rPr>
        <w:t>roduction infrastructure</w:t>
      </w:r>
      <w:r>
        <w:rPr>
          <w:rFonts w:ascii="Arial" w:hAnsi="Arial" w:cs="Arial"/>
          <w:color w:val="000000"/>
        </w:rPr>
        <w:t xml:space="preserve"> across </w:t>
      </w:r>
      <w:r w:rsidR="003F3171" w:rsidRPr="009F649B">
        <w:rPr>
          <w:rFonts w:ascii="Arial" w:hAnsi="Arial" w:cs="Arial"/>
          <w:color w:val="000000"/>
        </w:rPr>
        <w:t xml:space="preserve">multiple state borders such that </w:t>
      </w:r>
      <w:r>
        <w:rPr>
          <w:rFonts w:ascii="Arial" w:hAnsi="Arial" w:cs="Arial"/>
          <w:color w:val="000000"/>
        </w:rPr>
        <w:t>a region</w:t>
      </w:r>
      <w:r w:rsidR="0002445D">
        <w:rPr>
          <w:rFonts w:ascii="Arial" w:hAnsi="Arial" w:cs="Arial"/>
          <w:color w:val="000000"/>
        </w:rPr>
        <w:t>al vaccination program may be needed</w:t>
      </w:r>
    </w:p>
    <w:p w14:paraId="4F2D97DC" w14:textId="77777777" w:rsidR="009F649B" w:rsidRDefault="009F649B" w:rsidP="009F649B">
      <w:pPr>
        <w:jc w:val="both"/>
        <w:rPr>
          <w:rFonts w:ascii="Arial" w:hAnsi="Arial" w:cs="Arial"/>
          <w:color w:val="000000"/>
          <w:u w:val="single"/>
        </w:rPr>
      </w:pPr>
    </w:p>
    <w:p w14:paraId="727332E6" w14:textId="671255D2" w:rsidR="009F649B" w:rsidRPr="00544B5E" w:rsidRDefault="009F649B" w:rsidP="009F649B">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Q12:</w:t>
      </w:r>
    </w:p>
    <w:p w14:paraId="5C3DF452" w14:textId="45733F0B" w:rsidR="000F754A" w:rsidRPr="000F754A" w:rsidRDefault="009F649B" w:rsidP="009F649B">
      <w:pPr>
        <w:jc w:val="both"/>
        <w:rPr>
          <w:rFonts w:ascii="Arial" w:hAnsi="Arial" w:cs="Arial"/>
        </w:rPr>
      </w:pPr>
      <w:r w:rsidRPr="009F649B">
        <w:rPr>
          <w:rFonts w:ascii="Arial" w:hAnsi="Arial" w:cs="Arial"/>
          <w:color w:val="000000"/>
        </w:rPr>
        <w:t xml:space="preserve">As you consider </w:t>
      </w:r>
      <w:r w:rsidR="0002445D">
        <w:rPr>
          <w:rFonts w:ascii="Arial" w:hAnsi="Arial" w:cs="Arial"/>
          <w:color w:val="000000"/>
        </w:rPr>
        <w:t xml:space="preserve">the above factors and how you will </w:t>
      </w:r>
      <w:r w:rsidRPr="009F649B">
        <w:rPr>
          <w:rFonts w:ascii="Arial" w:hAnsi="Arial" w:cs="Arial"/>
          <w:color w:val="000000"/>
        </w:rPr>
        <w:t>estimat</w:t>
      </w:r>
      <w:r w:rsidR="0002445D">
        <w:rPr>
          <w:rFonts w:ascii="Arial" w:hAnsi="Arial" w:cs="Arial"/>
          <w:color w:val="000000"/>
        </w:rPr>
        <w:t>e</w:t>
      </w:r>
      <w:r w:rsidRPr="009F649B">
        <w:rPr>
          <w:rFonts w:ascii="Arial" w:hAnsi="Arial" w:cs="Arial"/>
          <w:color w:val="000000"/>
        </w:rPr>
        <w:t xml:space="preserve"> the </w:t>
      </w:r>
      <w:r w:rsidR="0002445D">
        <w:rPr>
          <w:rFonts w:ascii="Arial" w:hAnsi="Arial" w:cs="Arial"/>
          <w:color w:val="000000"/>
        </w:rPr>
        <w:t xml:space="preserve">amount </w:t>
      </w:r>
      <w:r w:rsidRPr="009F649B">
        <w:rPr>
          <w:rFonts w:ascii="Arial" w:hAnsi="Arial" w:cs="Arial"/>
          <w:color w:val="000000"/>
        </w:rPr>
        <w:t>of vaccine needed for your strategy</w:t>
      </w:r>
      <w:r w:rsidR="0002445D">
        <w:rPr>
          <w:rFonts w:ascii="Arial" w:hAnsi="Arial" w:cs="Arial"/>
          <w:color w:val="000000"/>
        </w:rPr>
        <w:t>/strategies</w:t>
      </w:r>
      <w:r w:rsidRPr="009F649B">
        <w:rPr>
          <w:rFonts w:ascii="Arial" w:hAnsi="Arial" w:cs="Arial"/>
          <w:color w:val="000000"/>
        </w:rPr>
        <w:t xml:space="preserve">, a recently developed tool may prove quite valuable. Dr. Jim Roth at Iowa State University’s Center for Food Security and Public Health has developed </w:t>
      </w:r>
      <w:r w:rsidR="0002445D">
        <w:rPr>
          <w:rFonts w:ascii="Arial" w:hAnsi="Arial" w:cs="Arial"/>
          <w:color w:val="000000"/>
        </w:rPr>
        <w:t>an</w:t>
      </w:r>
      <w:r w:rsidRPr="009F649B">
        <w:rPr>
          <w:rFonts w:ascii="Arial" w:hAnsi="Arial" w:cs="Arial"/>
          <w:color w:val="000000"/>
        </w:rPr>
        <w:t xml:space="preserve"> </w:t>
      </w:r>
      <w:hyperlink r:id="rId15" w:history="1">
        <w:r w:rsidRPr="009F649B">
          <w:rPr>
            <w:rStyle w:val="Hyperlink"/>
            <w:rFonts w:ascii="Arial" w:hAnsi="Arial" w:cs="Arial"/>
          </w:rPr>
          <w:t>FMD Potential Spread Estimator</w:t>
        </w:r>
      </w:hyperlink>
      <w:r w:rsidRPr="009F649B">
        <w:rPr>
          <w:rFonts w:ascii="Arial" w:hAnsi="Arial" w:cs="Arial"/>
        </w:rPr>
        <w:t xml:space="preserve"> to help states more accurately estimate their vaccine needs in a designated area by accounting for the impact of spread</w:t>
      </w:r>
      <w:r w:rsidR="0002445D">
        <w:rPr>
          <w:rFonts w:ascii="Arial" w:hAnsi="Arial" w:cs="Arial"/>
        </w:rPr>
        <w:t xml:space="preserve"> and </w:t>
      </w:r>
      <w:r w:rsidRPr="009F649B">
        <w:rPr>
          <w:rFonts w:ascii="Arial" w:hAnsi="Arial" w:cs="Arial"/>
        </w:rPr>
        <w:t xml:space="preserve">understanding that there will be lag time between request and </w:t>
      </w:r>
      <w:r w:rsidR="0002445D">
        <w:rPr>
          <w:rFonts w:ascii="Arial" w:hAnsi="Arial" w:cs="Arial"/>
        </w:rPr>
        <w:t>arrival.</w:t>
      </w:r>
    </w:p>
    <w:p w14:paraId="5BF45C7F" w14:textId="7070DBEE" w:rsidR="00E17E40" w:rsidRDefault="000F754A" w:rsidP="000F754A">
      <w:pPr>
        <w:jc w:val="both"/>
        <w:rPr>
          <w:rFonts w:ascii="Arial" w:hAnsi="Arial" w:cs="Arial"/>
          <w:color w:val="000000"/>
        </w:rPr>
      </w:pPr>
      <w:r w:rsidRPr="000F754A">
        <w:rPr>
          <w:rFonts w:ascii="Arial" w:hAnsi="Arial" w:cs="Arial"/>
          <w:b/>
          <w:bCs/>
          <w:color w:val="000000"/>
          <w:highlight w:val="yellow"/>
        </w:rPr>
        <w:t>Grp1/Q12:</w:t>
      </w:r>
      <w:r w:rsidRPr="00CE3D5C">
        <w:rPr>
          <w:rFonts w:ascii="Arial" w:hAnsi="Arial" w:cs="Arial"/>
          <w:color w:val="000000"/>
        </w:rPr>
        <w:t xml:space="preserve"> </w:t>
      </w:r>
      <w:r>
        <w:rPr>
          <w:rFonts w:ascii="Arial" w:hAnsi="Arial" w:cs="Arial"/>
          <w:color w:val="000000"/>
        </w:rPr>
        <w:t xml:space="preserve">According to your </w:t>
      </w:r>
      <w:r w:rsidR="00544B5E">
        <w:rPr>
          <w:rFonts w:ascii="Arial" w:hAnsi="Arial" w:cs="Arial"/>
          <w:color w:val="000000"/>
        </w:rPr>
        <w:t>ranking of</w:t>
      </w:r>
      <w:r>
        <w:rPr>
          <w:rFonts w:ascii="Arial" w:hAnsi="Arial" w:cs="Arial"/>
          <w:color w:val="000000"/>
        </w:rPr>
        <w:t xml:space="preserve"> Factor F above</w:t>
      </w:r>
      <w:r w:rsidRPr="000F754A">
        <w:rPr>
          <w:rFonts w:ascii="Arial" w:hAnsi="Arial" w:cs="Arial"/>
          <w:color w:val="000000"/>
        </w:rPr>
        <w:t xml:space="preserve">, should states </w:t>
      </w:r>
      <w:r>
        <w:rPr>
          <w:rFonts w:ascii="Arial" w:hAnsi="Arial" w:cs="Arial"/>
          <w:color w:val="000000"/>
        </w:rPr>
        <w:t>with overlapping production</w:t>
      </w:r>
      <w:r w:rsidRPr="000F754A">
        <w:rPr>
          <w:rFonts w:ascii="Arial" w:hAnsi="Arial" w:cs="Arial"/>
          <w:color w:val="000000"/>
        </w:rPr>
        <w:t xml:space="preserve"> infrastructures work together to understand how/when they </w:t>
      </w:r>
      <w:r w:rsidR="00A13D79">
        <w:rPr>
          <w:rFonts w:ascii="Arial" w:hAnsi="Arial" w:cs="Arial"/>
          <w:color w:val="000000"/>
        </w:rPr>
        <w:t>might</w:t>
      </w:r>
      <w:r w:rsidRPr="000F754A">
        <w:rPr>
          <w:rFonts w:ascii="Arial" w:hAnsi="Arial" w:cs="Arial"/>
          <w:color w:val="000000"/>
        </w:rPr>
        <w:t xml:space="preserve"> request vaccine jointly?</w:t>
      </w:r>
    </w:p>
    <w:p w14:paraId="34B22176" w14:textId="77777777" w:rsidR="00E17E40" w:rsidRDefault="00E17E40" w:rsidP="000F754A">
      <w:pPr>
        <w:jc w:val="both"/>
        <w:rPr>
          <w:rFonts w:ascii="Arial" w:hAnsi="Arial" w:cs="Arial"/>
          <w:color w:val="000000"/>
        </w:rPr>
      </w:pPr>
    </w:p>
    <w:p w14:paraId="647F8AB1" w14:textId="77777777" w:rsidR="00E379DB" w:rsidRDefault="00E379DB" w:rsidP="000F754A">
      <w:pPr>
        <w:jc w:val="both"/>
        <w:rPr>
          <w:rFonts w:ascii="Arial" w:hAnsi="Arial" w:cs="Arial"/>
          <w:color w:val="000000"/>
        </w:rPr>
      </w:pPr>
    </w:p>
    <w:p w14:paraId="0C4BA6E2" w14:textId="1C24617C" w:rsidR="00A13D79" w:rsidRDefault="00A13D79" w:rsidP="00A13D79">
      <w:pPr>
        <w:jc w:val="center"/>
        <w:rPr>
          <w:rFonts w:ascii="Arial" w:hAnsi="Arial" w:cs="Arial"/>
          <w:b/>
          <w:bCs/>
          <w:color w:val="000000"/>
          <w:sz w:val="24"/>
          <w:szCs w:val="24"/>
          <w:u w:val="single"/>
        </w:rPr>
      </w:pPr>
      <w:r w:rsidRPr="00A13D79">
        <w:rPr>
          <w:rFonts w:ascii="Arial" w:hAnsi="Arial" w:cs="Arial"/>
          <w:b/>
          <w:bCs/>
          <w:color w:val="000000"/>
          <w:sz w:val="24"/>
          <w:szCs w:val="24"/>
          <w:u w:val="single"/>
        </w:rPr>
        <w:t>Section 3</w:t>
      </w:r>
    </w:p>
    <w:p w14:paraId="4B4A60F3" w14:textId="77777777" w:rsidR="00A13D79" w:rsidRDefault="00A13D79" w:rsidP="00A13D79">
      <w:pPr>
        <w:jc w:val="both"/>
        <w:rPr>
          <w:color w:val="000000"/>
          <w:u w:val="single"/>
        </w:rPr>
      </w:pPr>
    </w:p>
    <w:p w14:paraId="6DF2E578" w14:textId="5A7A8816" w:rsidR="00A13D79" w:rsidRPr="00E379DB" w:rsidRDefault="00A13D79" w:rsidP="00A13D79">
      <w:pPr>
        <w:jc w:val="both"/>
        <w:rPr>
          <w:rFonts w:ascii="Arial" w:hAnsi="Arial" w:cs="Arial"/>
          <w:b/>
          <w:bCs/>
          <w:color w:val="000000"/>
          <w:u w:val="single"/>
        </w:rPr>
      </w:pPr>
      <w:r w:rsidRPr="00E379DB">
        <w:rPr>
          <w:rFonts w:ascii="Arial" w:hAnsi="Arial" w:cs="Arial"/>
          <w:b/>
          <w:bCs/>
          <w:color w:val="000000"/>
          <w:u w:val="single"/>
        </w:rPr>
        <w:t>Facilitator’s Narrative</w:t>
      </w:r>
      <w:r w:rsidR="00E379DB" w:rsidRPr="00E379DB">
        <w:rPr>
          <w:rFonts w:ascii="Arial" w:hAnsi="Arial" w:cs="Arial"/>
          <w:b/>
          <w:bCs/>
          <w:color w:val="000000"/>
          <w:u w:val="single"/>
        </w:rPr>
        <w:t xml:space="preserve"> for Q13</w:t>
      </w:r>
      <w:r w:rsidRPr="00E379DB">
        <w:rPr>
          <w:rFonts w:ascii="Arial" w:hAnsi="Arial" w:cs="Arial"/>
          <w:b/>
          <w:bCs/>
          <w:color w:val="000000"/>
          <w:u w:val="single"/>
        </w:rPr>
        <w:t>:</w:t>
      </w:r>
    </w:p>
    <w:p w14:paraId="2FD933D3" w14:textId="50F395B8" w:rsidR="002F4756" w:rsidRDefault="00A13D79" w:rsidP="00A13D79">
      <w:pPr>
        <w:jc w:val="both"/>
        <w:rPr>
          <w:rFonts w:ascii="Arial" w:hAnsi="Arial" w:cs="Arial"/>
          <w:color w:val="000000"/>
        </w:rPr>
      </w:pPr>
      <w:r w:rsidRPr="00A13D79">
        <w:rPr>
          <w:rFonts w:ascii="Arial" w:hAnsi="Arial" w:cs="Arial"/>
          <w:color w:val="000000"/>
        </w:rPr>
        <w:t>So far, we have considered some key points involved in using vaccination during an outbreak to contain area spread based on geographic relationships. Now, let’s consider the use of vaccine as a protective</w:t>
      </w:r>
      <w:r>
        <w:rPr>
          <w:rFonts w:ascii="Arial" w:hAnsi="Arial" w:cs="Arial"/>
          <w:color w:val="000000"/>
        </w:rPr>
        <w:t xml:space="preserve"> </w:t>
      </w:r>
      <w:r w:rsidRPr="00A13D79">
        <w:rPr>
          <w:rFonts w:ascii="Arial" w:hAnsi="Arial" w:cs="Arial"/>
          <w:color w:val="000000"/>
        </w:rPr>
        <w:t>measure and</w:t>
      </w:r>
      <w:r>
        <w:rPr>
          <w:rFonts w:ascii="Arial" w:hAnsi="Arial" w:cs="Arial"/>
          <w:color w:val="000000"/>
        </w:rPr>
        <w:t xml:space="preserve"> </w:t>
      </w:r>
      <w:r w:rsidRPr="00A13D79">
        <w:rPr>
          <w:rFonts w:ascii="Arial" w:hAnsi="Arial" w:cs="Arial"/>
          <w:color w:val="000000"/>
        </w:rPr>
        <w:t xml:space="preserve">discuss your state’s prioritization protocols to identify which premises/animals should be vaccinated. USDA has developed a great </w:t>
      </w:r>
      <w:hyperlink r:id="rId16" w:history="1">
        <w:r w:rsidRPr="00A13D79">
          <w:rPr>
            <w:rStyle w:val="Hyperlink"/>
            <w:rFonts w:ascii="Arial" w:hAnsi="Arial" w:cs="Arial"/>
          </w:rPr>
          <w:t>basic protocol</w:t>
        </w:r>
      </w:hyperlink>
      <w:r w:rsidRPr="00A13D79">
        <w:rPr>
          <w:rFonts w:ascii="Arial" w:hAnsi="Arial" w:cs="Arial"/>
          <w:color w:val="000000"/>
        </w:rPr>
        <w:t xml:space="preserve"> which very briefly summarized </w:t>
      </w:r>
      <w:r>
        <w:rPr>
          <w:rFonts w:ascii="Arial" w:hAnsi="Arial" w:cs="Arial"/>
          <w:color w:val="000000"/>
        </w:rPr>
        <w:t>says</w:t>
      </w:r>
      <w:r w:rsidRPr="00A13D79">
        <w:rPr>
          <w:rFonts w:ascii="Arial" w:hAnsi="Arial" w:cs="Arial"/>
          <w:color w:val="000000"/>
        </w:rPr>
        <w:t xml:space="preserve">: </w:t>
      </w:r>
      <w:r>
        <w:rPr>
          <w:rFonts w:ascii="Arial" w:hAnsi="Arial" w:cs="Arial"/>
          <w:color w:val="000000"/>
        </w:rPr>
        <w:t>v</w:t>
      </w:r>
      <w:r w:rsidRPr="00A13D79">
        <w:rPr>
          <w:rFonts w:ascii="Arial" w:hAnsi="Arial" w:cs="Arial"/>
          <w:color w:val="000000"/>
        </w:rPr>
        <w:t xml:space="preserve">accinate cattle first, with calves and dairy receiving </w:t>
      </w:r>
      <w:r>
        <w:rPr>
          <w:rFonts w:ascii="Arial" w:hAnsi="Arial" w:cs="Arial"/>
          <w:color w:val="000000"/>
        </w:rPr>
        <w:t xml:space="preserve">highest </w:t>
      </w:r>
      <w:r w:rsidRPr="00A13D79">
        <w:rPr>
          <w:rFonts w:ascii="Arial" w:hAnsi="Arial" w:cs="Arial"/>
          <w:color w:val="000000"/>
        </w:rPr>
        <w:t>priority</w:t>
      </w:r>
      <w:r>
        <w:rPr>
          <w:rFonts w:ascii="Arial" w:hAnsi="Arial" w:cs="Arial"/>
          <w:color w:val="000000"/>
        </w:rPr>
        <w:t xml:space="preserve">; </w:t>
      </w:r>
      <w:r w:rsidRPr="00A13D79">
        <w:rPr>
          <w:rFonts w:ascii="Arial" w:hAnsi="Arial" w:cs="Arial"/>
          <w:color w:val="000000"/>
        </w:rPr>
        <w:t>then swine with sows and breeding stock</w:t>
      </w:r>
      <w:r>
        <w:rPr>
          <w:rFonts w:ascii="Arial" w:hAnsi="Arial" w:cs="Arial"/>
          <w:color w:val="000000"/>
        </w:rPr>
        <w:t>;</w:t>
      </w:r>
      <w:r w:rsidRPr="00A13D79">
        <w:rPr>
          <w:rFonts w:ascii="Arial" w:hAnsi="Arial" w:cs="Arial"/>
          <w:color w:val="000000"/>
        </w:rPr>
        <w:t xml:space="preserve"> </w:t>
      </w:r>
      <w:r>
        <w:rPr>
          <w:rFonts w:ascii="Arial" w:hAnsi="Arial" w:cs="Arial"/>
          <w:color w:val="000000"/>
        </w:rPr>
        <w:t xml:space="preserve">then </w:t>
      </w:r>
      <w:r w:rsidRPr="00A13D79">
        <w:rPr>
          <w:rFonts w:ascii="Arial" w:hAnsi="Arial" w:cs="Arial"/>
          <w:color w:val="000000"/>
        </w:rPr>
        <w:t>finishers</w:t>
      </w:r>
      <w:r>
        <w:rPr>
          <w:rFonts w:ascii="Arial" w:hAnsi="Arial" w:cs="Arial"/>
          <w:color w:val="000000"/>
        </w:rPr>
        <w:t>;</w:t>
      </w:r>
      <w:r w:rsidRPr="00A13D79">
        <w:rPr>
          <w:rFonts w:ascii="Arial" w:hAnsi="Arial" w:cs="Arial"/>
          <w:color w:val="000000"/>
        </w:rPr>
        <w:t xml:space="preserve"> then</w:t>
      </w:r>
      <w:r>
        <w:rPr>
          <w:rFonts w:ascii="Arial" w:hAnsi="Arial" w:cs="Arial"/>
          <w:color w:val="000000"/>
        </w:rPr>
        <w:t xml:space="preserve"> </w:t>
      </w:r>
      <w:r w:rsidRPr="00A13D79">
        <w:rPr>
          <w:rFonts w:ascii="Arial" w:hAnsi="Arial" w:cs="Arial"/>
          <w:color w:val="000000"/>
        </w:rPr>
        <w:t xml:space="preserve">sheep and goats. </w:t>
      </w:r>
      <w:r>
        <w:rPr>
          <w:rFonts w:ascii="Arial" w:hAnsi="Arial" w:cs="Arial"/>
          <w:color w:val="000000"/>
        </w:rPr>
        <w:t xml:space="preserve">For this section, </w:t>
      </w:r>
      <w:r w:rsidRPr="00A13D79">
        <w:rPr>
          <w:rFonts w:ascii="Arial" w:hAnsi="Arial" w:cs="Arial"/>
          <w:color w:val="000000"/>
        </w:rPr>
        <w:t xml:space="preserve">consider that large </w:t>
      </w:r>
      <w:r>
        <w:rPr>
          <w:rFonts w:ascii="Arial" w:hAnsi="Arial" w:cs="Arial"/>
          <w:color w:val="000000"/>
        </w:rPr>
        <w:t>(</w:t>
      </w:r>
      <w:r w:rsidRPr="00A13D79">
        <w:rPr>
          <w:rFonts w:ascii="Arial" w:hAnsi="Arial" w:cs="Arial"/>
          <w:color w:val="000000"/>
        </w:rPr>
        <w:t>but not unlimited</w:t>
      </w:r>
      <w:r>
        <w:rPr>
          <w:rFonts w:ascii="Arial" w:hAnsi="Arial" w:cs="Arial"/>
          <w:color w:val="000000"/>
        </w:rPr>
        <w:t>)</w:t>
      </w:r>
      <w:r w:rsidRPr="00A13D79">
        <w:rPr>
          <w:rFonts w:ascii="Arial" w:hAnsi="Arial" w:cs="Arial"/>
          <w:color w:val="000000"/>
        </w:rPr>
        <w:t xml:space="preserve"> amounts of vaccine are available</w:t>
      </w:r>
      <w:r>
        <w:rPr>
          <w:rFonts w:ascii="Arial" w:hAnsi="Arial" w:cs="Arial"/>
          <w:color w:val="000000"/>
        </w:rPr>
        <w:t xml:space="preserve"> </w:t>
      </w:r>
      <w:r w:rsidRPr="00A13D79">
        <w:rPr>
          <w:rFonts w:ascii="Arial" w:hAnsi="Arial" w:cs="Arial"/>
          <w:color w:val="000000"/>
        </w:rPr>
        <w:t xml:space="preserve">such that </w:t>
      </w:r>
      <w:r w:rsidR="00AB2E94">
        <w:rPr>
          <w:rFonts w:ascii="Arial" w:hAnsi="Arial" w:cs="Arial"/>
          <w:color w:val="000000"/>
        </w:rPr>
        <w:t xml:space="preserve">you will still need to </w:t>
      </w:r>
      <w:r w:rsidRPr="00A13D79">
        <w:rPr>
          <w:rFonts w:ascii="Arial" w:hAnsi="Arial" w:cs="Arial"/>
          <w:color w:val="000000"/>
        </w:rPr>
        <w:t>prioriti</w:t>
      </w:r>
      <w:r w:rsidR="00AB2E94">
        <w:rPr>
          <w:rFonts w:ascii="Arial" w:hAnsi="Arial" w:cs="Arial"/>
          <w:color w:val="000000"/>
        </w:rPr>
        <w:t>ze</w:t>
      </w:r>
      <w:r w:rsidRPr="00A13D79">
        <w:rPr>
          <w:rFonts w:ascii="Arial" w:hAnsi="Arial" w:cs="Arial"/>
          <w:color w:val="000000"/>
        </w:rPr>
        <w:t xml:space="preserve"> </w:t>
      </w:r>
      <w:r w:rsidR="002F4756">
        <w:rPr>
          <w:rFonts w:ascii="Arial" w:hAnsi="Arial" w:cs="Arial"/>
          <w:color w:val="000000"/>
        </w:rPr>
        <w:t>premises</w:t>
      </w:r>
      <w:r w:rsidRPr="00A13D79">
        <w:rPr>
          <w:rFonts w:ascii="Arial" w:hAnsi="Arial" w:cs="Arial"/>
          <w:color w:val="000000"/>
        </w:rPr>
        <w:t>/types of animals for your request</w:t>
      </w:r>
      <w:r>
        <w:rPr>
          <w:rFonts w:ascii="Arial" w:hAnsi="Arial" w:cs="Arial"/>
          <w:color w:val="000000"/>
        </w:rPr>
        <w:t>.</w:t>
      </w:r>
    </w:p>
    <w:p w14:paraId="2BC392C8" w14:textId="77777777" w:rsidR="00E379DB" w:rsidRDefault="00E379DB" w:rsidP="00A13D79">
      <w:pPr>
        <w:jc w:val="both"/>
        <w:rPr>
          <w:rFonts w:ascii="Arial" w:hAnsi="Arial" w:cs="Arial"/>
          <w:color w:val="000000"/>
        </w:rPr>
      </w:pPr>
    </w:p>
    <w:p w14:paraId="4F3C9543" w14:textId="7360E850" w:rsidR="002F4756" w:rsidRDefault="00A13D79" w:rsidP="00A13D79">
      <w:pPr>
        <w:jc w:val="both"/>
        <w:rPr>
          <w:rFonts w:ascii="Arial" w:hAnsi="Arial" w:cs="Arial"/>
          <w:color w:val="000000"/>
        </w:rPr>
      </w:pPr>
      <w:r w:rsidRPr="002F4756">
        <w:rPr>
          <w:rFonts w:ascii="Arial" w:hAnsi="Arial" w:cs="Arial"/>
          <w:b/>
          <w:bCs/>
          <w:color w:val="000000"/>
          <w:highlight w:val="yellow"/>
        </w:rPr>
        <w:t>Grp1/Q13:</w:t>
      </w:r>
      <w:r w:rsidRPr="00CE3D5C">
        <w:rPr>
          <w:rFonts w:ascii="Arial" w:hAnsi="Arial" w:cs="Arial"/>
          <w:color w:val="000000"/>
        </w:rPr>
        <w:t xml:space="preserve"> </w:t>
      </w:r>
      <w:r w:rsidR="002F4756">
        <w:rPr>
          <w:rFonts w:ascii="Arial" w:hAnsi="Arial" w:cs="Arial"/>
          <w:color w:val="000000"/>
        </w:rPr>
        <w:t>What</w:t>
      </w:r>
      <w:r w:rsidRPr="00A13D79">
        <w:rPr>
          <w:rFonts w:ascii="Arial" w:hAnsi="Arial" w:cs="Arial"/>
          <w:color w:val="000000"/>
        </w:rPr>
        <w:t xml:space="preserve"> </w:t>
      </w:r>
      <w:r w:rsidR="002F4756">
        <w:rPr>
          <w:rFonts w:ascii="Arial" w:hAnsi="Arial" w:cs="Arial"/>
          <w:color w:val="000000"/>
        </w:rPr>
        <w:t>types of premises/</w:t>
      </w:r>
      <w:r w:rsidRPr="00A13D79">
        <w:rPr>
          <w:rFonts w:ascii="Arial" w:hAnsi="Arial" w:cs="Arial"/>
          <w:color w:val="000000"/>
        </w:rPr>
        <w:t xml:space="preserve">animals would </w:t>
      </w:r>
      <w:r w:rsidR="002F4756">
        <w:rPr>
          <w:rFonts w:ascii="Arial" w:hAnsi="Arial" w:cs="Arial"/>
          <w:color w:val="000000"/>
        </w:rPr>
        <w:t xml:space="preserve">you plan to </w:t>
      </w:r>
      <w:r w:rsidRPr="00A13D79">
        <w:rPr>
          <w:rFonts w:ascii="Arial" w:hAnsi="Arial" w:cs="Arial"/>
          <w:color w:val="000000"/>
        </w:rPr>
        <w:t>prioritize for vaccin</w:t>
      </w:r>
      <w:r w:rsidR="002F4756">
        <w:rPr>
          <w:rFonts w:ascii="Arial" w:hAnsi="Arial" w:cs="Arial"/>
          <w:color w:val="000000"/>
        </w:rPr>
        <w:t>ation</w:t>
      </w:r>
      <w:r w:rsidRPr="00A13D79">
        <w:rPr>
          <w:rFonts w:ascii="Arial" w:hAnsi="Arial" w:cs="Arial"/>
          <w:color w:val="000000"/>
        </w:rPr>
        <w:t xml:space="preserve"> in a protective measure strategy?</w:t>
      </w:r>
      <w:r w:rsidR="002F4756">
        <w:rPr>
          <w:rFonts w:ascii="Arial" w:hAnsi="Arial" w:cs="Arial"/>
          <w:color w:val="000000"/>
        </w:rPr>
        <w:t xml:space="preserve"> What is your reasoning?</w:t>
      </w:r>
    </w:p>
    <w:p w14:paraId="5503305F" w14:textId="29E4DC71" w:rsidR="002F4756" w:rsidRPr="00E379DB" w:rsidRDefault="002F4756" w:rsidP="002F4756">
      <w:pPr>
        <w:ind w:firstLine="720"/>
        <w:jc w:val="both"/>
        <w:rPr>
          <w:rFonts w:ascii="Arial" w:hAnsi="Arial" w:cs="Arial"/>
          <w:color w:val="000000"/>
          <w:u w:val="single"/>
        </w:rPr>
      </w:pPr>
      <w:r w:rsidRPr="00E379DB">
        <w:rPr>
          <w:rFonts w:ascii="Arial" w:hAnsi="Arial" w:cs="Arial"/>
          <w:color w:val="000000"/>
          <w:u w:val="single"/>
        </w:rPr>
        <w:lastRenderedPageBreak/>
        <w:t>Facilitator</w:t>
      </w:r>
      <w:r w:rsidR="00E379DB" w:rsidRPr="00E379DB">
        <w:rPr>
          <w:rFonts w:ascii="Arial" w:hAnsi="Arial" w:cs="Arial"/>
          <w:color w:val="000000"/>
          <w:u w:val="single"/>
        </w:rPr>
        <w:t>’s</w:t>
      </w:r>
      <w:r w:rsidRPr="00E379DB">
        <w:rPr>
          <w:rFonts w:ascii="Arial" w:hAnsi="Arial" w:cs="Arial"/>
          <w:color w:val="000000"/>
          <w:u w:val="single"/>
        </w:rPr>
        <w:t xml:space="preserve"> Notes</w:t>
      </w:r>
      <w:r w:rsidR="00E379DB" w:rsidRPr="00E379DB">
        <w:rPr>
          <w:rFonts w:ascii="Arial" w:hAnsi="Arial" w:cs="Arial"/>
          <w:color w:val="000000"/>
          <w:u w:val="single"/>
        </w:rPr>
        <w:t xml:space="preserve"> for Q13</w:t>
      </w:r>
      <w:r w:rsidRPr="00E379DB">
        <w:rPr>
          <w:rFonts w:ascii="Arial" w:hAnsi="Arial" w:cs="Arial"/>
          <w:color w:val="000000"/>
          <w:u w:val="single"/>
        </w:rPr>
        <w:t>:</w:t>
      </w:r>
    </w:p>
    <w:p w14:paraId="170D45DC" w14:textId="175C63ED" w:rsidR="00A13D79" w:rsidRPr="00366AAF" w:rsidRDefault="002F4756" w:rsidP="00366AAF">
      <w:pPr>
        <w:ind w:left="720"/>
        <w:jc w:val="both"/>
        <w:rPr>
          <w:rFonts w:ascii="Arial" w:hAnsi="Arial" w:cs="Arial"/>
          <w:color w:val="000000"/>
        </w:rPr>
      </w:pPr>
      <w:r>
        <w:rPr>
          <w:rFonts w:ascii="Arial" w:hAnsi="Arial" w:cs="Arial"/>
          <w:color w:val="000000"/>
        </w:rPr>
        <w:t>Some goals for using a protective strategy include: premises preservation of valuable genetics, allow necessary animal movements (e.g., to prevent animal welfare issues) or product movements, protect adjacent crops/feed, the potential for involvement of wildlife/feral animals</w:t>
      </w:r>
    </w:p>
    <w:p w14:paraId="5BDEEE0B" w14:textId="77777777" w:rsidR="00366AAF" w:rsidRDefault="00366AAF" w:rsidP="00366AAF">
      <w:pPr>
        <w:jc w:val="both"/>
        <w:rPr>
          <w:rFonts w:ascii="Arial" w:hAnsi="Arial" w:cs="Arial"/>
          <w:b/>
          <w:bCs/>
          <w:color w:val="000000"/>
          <w:highlight w:val="yellow"/>
        </w:rPr>
      </w:pPr>
    </w:p>
    <w:p w14:paraId="68418F55" w14:textId="7688096F" w:rsidR="00FC59F4" w:rsidRPr="00366AAF" w:rsidRDefault="00FC59F4" w:rsidP="00366AAF">
      <w:pPr>
        <w:jc w:val="both"/>
        <w:rPr>
          <w:rFonts w:ascii="Arial" w:hAnsi="Arial" w:cs="Arial"/>
          <w:b/>
          <w:bCs/>
          <w:color w:val="000000"/>
        </w:rPr>
      </w:pPr>
      <w:r w:rsidRPr="00FC59F4">
        <w:rPr>
          <w:rFonts w:ascii="Arial" w:hAnsi="Arial" w:cs="Arial"/>
          <w:b/>
          <w:bCs/>
          <w:color w:val="000000"/>
          <w:highlight w:val="yellow"/>
        </w:rPr>
        <w:t>Grp1/Q1</w:t>
      </w:r>
      <w:r>
        <w:rPr>
          <w:rFonts w:ascii="Arial" w:hAnsi="Arial" w:cs="Arial"/>
          <w:b/>
          <w:bCs/>
          <w:color w:val="000000"/>
          <w:highlight w:val="yellow"/>
        </w:rPr>
        <w:t>4</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Should livestock premises located near sale barns, processing facilities, feed mills, and other such high-impact locations be considered as a priority for a protection vaccination approach?</w:t>
      </w:r>
    </w:p>
    <w:p w14:paraId="267A8B52" w14:textId="58F38B60" w:rsidR="002F4756" w:rsidRPr="002F4756" w:rsidRDefault="002F4756" w:rsidP="002F4756">
      <w:pPr>
        <w:jc w:val="both"/>
        <w:rPr>
          <w:rFonts w:ascii="Arial" w:hAnsi="Arial" w:cs="Arial"/>
          <w:color w:val="000000"/>
        </w:rPr>
      </w:pPr>
      <w:r w:rsidRPr="002F4756">
        <w:rPr>
          <w:rFonts w:ascii="Arial" w:hAnsi="Arial" w:cs="Arial"/>
          <w:b/>
          <w:bCs/>
          <w:color w:val="000000"/>
          <w:highlight w:val="yellow"/>
        </w:rPr>
        <w:t>Grp1/Q1</w:t>
      </w:r>
      <w:r w:rsidR="00FC59F4">
        <w:rPr>
          <w:rFonts w:ascii="Arial" w:hAnsi="Arial" w:cs="Arial"/>
          <w:b/>
          <w:bCs/>
          <w:color w:val="000000"/>
          <w:highlight w:val="yellow"/>
        </w:rPr>
        <w:t>5</w:t>
      </w:r>
      <w:r w:rsidRPr="002F4756">
        <w:rPr>
          <w:rFonts w:ascii="Arial" w:hAnsi="Arial" w:cs="Arial"/>
          <w:b/>
          <w:bCs/>
          <w:color w:val="000000"/>
          <w:highlight w:val="yellow"/>
        </w:rPr>
        <w:t>:</w:t>
      </w:r>
      <w:r w:rsidRPr="00CE3D5C">
        <w:rPr>
          <w:rFonts w:ascii="Arial" w:hAnsi="Arial" w:cs="Arial"/>
          <w:color w:val="000000"/>
        </w:rPr>
        <w:t xml:space="preserve"> </w:t>
      </w:r>
      <w:r w:rsidRPr="002F4756">
        <w:rPr>
          <w:rFonts w:ascii="Arial" w:hAnsi="Arial" w:cs="Arial"/>
          <w:color w:val="000000"/>
        </w:rPr>
        <w:t>Would it be helpful to know how other states are prioritizing protective vaccination efforts</w:t>
      </w:r>
      <w:r>
        <w:rPr>
          <w:rFonts w:ascii="Arial" w:hAnsi="Arial" w:cs="Arial"/>
          <w:color w:val="000000"/>
        </w:rPr>
        <w:t>? Do you think</w:t>
      </w:r>
      <w:r w:rsidRPr="002F4756">
        <w:rPr>
          <w:rFonts w:ascii="Arial" w:hAnsi="Arial" w:cs="Arial"/>
          <w:color w:val="000000"/>
        </w:rPr>
        <w:t xml:space="preserve"> states should collaborate to develop protective prioritization schemes?</w:t>
      </w:r>
    </w:p>
    <w:p w14:paraId="7B6C4C40" w14:textId="68A8D723" w:rsidR="00492726" w:rsidRDefault="00492726" w:rsidP="00492726">
      <w:pPr>
        <w:jc w:val="both"/>
        <w:rPr>
          <w:rFonts w:ascii="Arial" w:hAnsi="Arial" w:cs="Arial"/>
          <w:color w:val="000000"/>
        </w:rPr>
      </w:pPr>
    </w:p>
    <w:p w14:paraId="5D2EB925" w14:textId="41911965" w:rsidR="002F4756" w:rsidRPr="00366AAF" w:rsidRDefault="002F4756" w:rsidP="002F4756">
      <w:pPr>
        <w:jc w:val="both"/>
        <w:rPr>
          <w:rFonts w:ascii="Arial" w:hAnsi="Arial" w:cs="Arial"/>
          <w:b/>
          <w:bCs/>
          <w:color w:val="000000"/>
          <w:u w:val="single"/>
        </w:rPr>
      </w:pPr>
      <w:r w:rsidRPr="00366AAF">
        <w:rPr>
          <w:rFonts w:ascii="Arial" w:hAnsi="Arial" w:cs="Arial"/>
          <w:b/>
          <w:bCs/>
          <w:color w:val="000000"/>
          <w:u w:val="single"/>
        </w:rPr>
        <w:t>Facilitator’s Narrative</w:t>
      </w:r>
      <w:r w:rsidR="00366AAF" w:rsidRPr="00366AAF">
        <w:rPr>
          <w:rFonts w:ascii="Arial" w:hAnsi="Arial" w:cs="Arial"/>
          <w:b/>
          <w:bCs/>
          <w:color w:val="000000"/>
          <w:u w:val="single"/>
        </w:rPr>
        <w:t xml:space="preserve"> for Q16</w:t>
      </w:r>
      <w:r w:rsidRPr="00366AAF">
        <w:rPr>
          <w:rFonts w:ascii="Arial" w:hAnsi="Arial" w:cs="Arial"/>
          <w:b/>
          <w:bCs/>
          <w:color w:val="000000"/>
          <w:u w:val="single"/>
        </w:rPr>
        <w:t>:</w:t>
      </w:r>
    </w:p>
    <w:p w14:paraId="5B7E6886" w14:textId="353B9C0A" w:rsidR="002F4756" w:rsidRDefault="002F4756" w:rsidP="002F4756">
      <w:pPr>
        <w:jc w:val="both"/>
        <w:rPr>
          <w:rFonts w:ascii="Arial" w:hAnsi="Arial" w:cs="Arial"/>
          <w:color w:val="000000"/>
        </w:rPr>
      </w:pPr>
      <w:r w:rsidRPr="002F4756">
        <w:rPr>
          <w:rFonts w:ascii="Arial" w:hAnsi="Arial" w:cs="Arial"/>
          <w:color w:val="000000"/>
        </w:rPr>
        <w:t xml:space="preserve">As many endemic diseases have shown us, disease agents </w:t>
      </w:r>
      <w:r w:rsidR="00FC59F4">
        <w:rPr>
          <w:rFonts w:ascii="Arial" w:hAnsi="Arial" w:cs="Arial"/>
          <w:color w:val="000000"/>
        </w:rPr>
        <w:t xml:space="preserve">may </w:t>
      </w:r>
      <w:r w:rsidRPr="002F4756">
        <w:rPr>
          <w:rFonts w:ascii="Arial" w:hAnsi="Arial" w:cs="Arial"/>
          <w:color w:val="000000"/>
        </w:rPr>
        <w:t>spread by transport of animals/products, feed, or fomites to neighboring farms and even across state lines.</w:t>
      </w:r>
      <w:r>
        <w:rPr>
          <w:rFonts w:ascii="Arial" w:hAnsi="Arial" w:cs="Arial"/>
          <w:color w:val="000000"/>
        </w:rPr>
        <w:t xml:space="preserve"> </w:t>
      </w:r>
      <w:r w:rsidRPr="002F4756">
        <w:rPr>
          <w:rFonts w:ascii="Arial" w:hAnsi="Arial" w:cs="Arial"/>
          <w:color w:val="000000"/>
        </w:rPr>
        <w:t xml:space="preserve">The food animal livestock production infrastructure is truly a network of overlapping business models that inherently share risks that can lead to the spread of disease. </w:t>
      </w:r>
    </w:p>
    <w:p w14:paraId="4BEA5D4F" w14:textId="77777777" w:rsidR="002F4756" w:rsidRPr="002F4756" w:rsidRDefault="002F4756" w:rsidP="002F4756">
      <w:pPr>
        <w:jc w:val="both"/>
        <w:rPr>
          <w:rFonts w:ascii="Arial" w:hAnsi="Arial" w:cs="Arial"/>
          <w:color w:val="000000"/>
        </w:rPr>
      </w:pPr>
    </w:p>
    <w:p w14:paraId="2D138FAC" w14:textId="77987967" w:rsidR="009963FA" w:rsidRDefault="002F4756" w:rsidP="002F4756">
      <w:pPr>
        <w:jc w:val="both"/>
        <w:rPr>
          <w:rFonts w:ascii="Arial" w:hAnsi="Arial" w:cs="Arial"/>
          <w:color w:val="000000"/>
        </w:rPr>
      </w:pPr>
      <w:r w:rsidRPr="009963FA">
        <w:rPr>
          <w:rFonts w:ascii="Arial" w:hAnsi="Arial" w:cs="Arial"/>
          <w:b/>
          <w:bCs/>
          <w:color w:val="000000"/>
          <w:highlight w:val="yellow"/>
        </w:rPr>
        <w:t>Grp1/Q1</w:t>
      </w:r>
      <w:r w:rsidR="00FC59F4">
        <w:rPr>
          <w:rFonts w:ascii="Arial" w:hAnsi="Arial" w:cs="Arial"/>
          <w:b/>
          <w:bCs/>
          <w:color w:val="000000"/>
          <w:highlight w:val="yellow"/>
        </w:rPr>
        <w:t>6</w:t>
      </w:r>
      <w:r w:rsidRPr="009963FA">
        <w:rPr>
          <w:rFonts w:ascii="Arial" w:hAnsi="Arial" w:cs="Arial"/>
          <w:b/>
          <w:bCs/>
          <w:color w:val="000000"/>
          <w:highlight w:val="yellow"/>
        </w:rPr>
        <w:t>:</w:t>
      </w:r>
      <w:r>
        <w:rPr>
          <w:rFonts w:ascii="Arial" w:hAnsi="Arial" w:cs="Arial"/>
          <w:color w:val="000000"/>
        </w:rPr>
        <w:t xml:space="preserve"> </w:t>
      </w:r>
      <w:r w:rsidRPr="002F4756">
        <w:rPr>
          <w:rFonts w:ascii="Arial" w:hAnsi="Arial" w:cs="Arial"/>
          <w:color w:val="000000"/>
        </w:rPr>
        <w:t>H</w:t>
      </w:r>
      <w:r w:rsidR="009963FA">
        <w:rPr>
          <w:rFonts w:ascii="Arial" w:hAnsi="Arial" w:cs="Arial"/>
          <w:color w:val="000000"/>
        </w:rPr>
        <w:t>ave you</w:t>
      </w:r>
      <w:r w:rsidRPr="002F4756">
        <w:rPr>
          <w:rFonts w:ascii="Arial" w:hAnsi="Arial" w:cs="Arial"/>
          <w:color w:val="000000"/>
        </w:rPr>
        <w:t xml:space="preserve"> worked to understand the business models of </w:t>
      </w:r>
      <w:r w:rsidR="009963FA">
        <w:rPr>
          <w:rFonts w:ascii="Arial" w:hAnsi="Arial" w:cs="Arial"/>
          <w:color w:val="000000"/>
        </w:rPr>
        <w:t>your</w:t>
      </w:r>
      <w:r w:rsidRPr="002F4756">
        <w:rPr>
          <w:rFonts w:ascii="Arial" w:hAnsi="Arial" w:cs="Arial"/>
          <w:color w:val="000000"/>
        </w:rPr>
        <w:t xml:space="preserve"> livestock production industries in order to be able to vaccinate from a network risk model (in addition to an area/zoning model)?</w:t>
      </w:r>
      <w:r>
        <w:rPr>
          <w:rFonts w:ascii="Arial" w:hAnsi="Arial" w:cs="Arial"/>
          <w:color w:val="000000"/>
        </w:rPr>
        <w:t xml:space="preserve"> </w:t>
      </w:r>
      <w:r w:rsidRPr="002F4756">
        <w:rPr>
          <w:rFonts w:ascii="Arial" w:hAnsi="Arial" w:cs="Arial"/>
          <w:color w:val="000000"/>
        </w:rPr>
        <w:t>If so, how?</w:t>
      </w:r>
    </w:p>
    <w:p w14:paraId="1196FF61" w14:textId="2D88E3D0" w:rsidR="009963FA" w:rsidRPr="00940379" w:rsidRDefault="009963FA" w:rsidP="009963FA">
      <w:pPr>
        <w:ind w:firstLine="720"/>
        <w:jc w:val="both"/>
        <w:rPr>
          <w:rFonts w:ascii="Arial" w:hAnsi="Arial" w:cs="Arial"/>
          <w:color w:val="000000"/>
          <w:u w:val="single"/>
        </w:rPr>
      </w:pPr>
      <w:r w:rsidRPr="00940379">
        <w:rPr>
          <w:rFonts w:ascii="Arial" w:hAnsi="Arial" w:cs="Arial"/>
          <w:color w:val="000000"/>
          <w:u w:val="single"/>
        </w:rPr>
        <w:t>Facilitator</w:t>
      </w:r>
      <w:r w:rsidR="00940379" w:rsidRPr="00940379">
        <w:rPr>
          <w:rFonts w:ascii="Arial" w:hAnsi="Arial" w:cs="Arial"/>
          <w:color w:val="000000"/>
          <w:u w:val="single"/>
        </w:rPr>
        <w:t>’s</w:t>
      </w:r>
      <w:r w:rsidRPr="00940379">
        <w:rPr>
          <w:rFonts w:ascii="Arial" w:hAnsi="Arial" w:cs="Arial"/>
          <w:color w:val="000000"/>
          <w:u w:val="single"/>
        </w:rPr>
        <w:t xml:space="preserve"> Notes</w:t>
      </w:r>
      <w:r w:rsidR="00940379" w:rsidRPr="00940379">
        <w:rPr>
          <w:rFonts w:ascii="Arial" w:hAnsi="Arial" w:cs="Arial"/>
          <w:color w:val="000000"/>
          <w:u w:val="single"/>
        </w:rPr>
        <w:t xml:space="preserve"> for Q16</w:t>
      </w:r>
      <w:r w:rsidRPr="00940379">
        <w:rPr>
          <w:rFonts w:ascii="Arial" w:hAnsi="Arial" w:cs="Arial"/>
          <w:color w:val="000000"/>
          <w:u w:val="single"/>
        </w:rPr>
        <w:t xml:space="preserve">: </w:t>
      </w:r>
    </w:p>
    <w:p w14:paraId="15941A80" w14:textId="2E8ADB6F" w:rsidR="00FC59F4" w:rsidRDefault="009963FA" w:rsidP="00940379">
      <w:pPr>
        <w:ind w:left="720"/>
        <w:jc w:val="both"/>
        <w:rPr>
          <w:rFonts w:ascii="Arial" w:hAnsi="Arial" w:cs="Arial"/>
          <w:color w:val="000000"/>
        </w:rPr>
      </w:pPr>
      <w:r>
        <w:rPr>
          <w:rFonts w:ascii="Arial" w:hAnsi="Arial" w:cs="Arial"/>
          <w:color w:val="000000"/>
        </w:rPr>
        <w:t xml:space="preserve">A suggestion might be that the </w:t>
      </w:r>
      <w:r w:rsidR="001F43C7">
        <w:rPr>
          <w:rFonts w:ascii="Arial" w:hAnsi="Arial" w:cs="Arial"/>
          <w:color w:val="000000"/>
        </w:rPr>
        <w:t>v</w:t>
      </w:r>
      <w:r w:rsidR="002F4756" w:rsidRPr="002F4756">
        <w:rPr>
          <w:rFonts w:ascii="Arial" w:hAnsi="Arial" w:cs="Arial"/>
          <w:color w:val="000000"/>
        </w:rPr>
        <w:t xml:space="preserve">accine </w:t>
      </w:r>
      <w:r w:rsidR="001F43C7">
        <w:rPr>
          <w:rFonts w:ascii="Arial" w:hAnsi="Arial" w:cs="Arial"/>
          <w:color w:val="000000"/>
        </w:rPr>
        <w:t>a</w:t>
      </w:r>
      <w:r w:rsidR="002F4756" w:rsidRPr="002F4756">
        <w:rPr>
          <w:rFonts w:ascii="Arial" w:hAnsi="Arial" w:cs="Arial"/>
          <w:color w:val="000000"/>
        </w:rPr>
        <w:t xml:space="preserve">dvisory </w:t>
      </w:r>
      <w:r w:rsidR="001F43C7">
        <w:rPr>
          <w:rFonts w:ascii="Arial" w:hAnsi="Arial" w:cs="Arial"/>
          <w:color w:val="000000"/>
        </w:rPr>
        <w:t>groups</w:t>
      </w:r>
      <w:r w:rsidR="002F4756" w:rsidRPr="002F4756">
        <w:rPr>
          <w:rFonts w:ascii="Arial" w:hAnsi="Arial" w:cs="Arial"/>
          <w:color w:val="000000"/>
        </w:rPr>
        <w:t xml:space="preserve"> of states who trade with one another meet with the National Vaccine Planning Working Group to discuss how to leverage vaccine across the infrastructure rather than by state borders.</w:t>
      </w:r>
      <w:r w:rsidR="00FC59F4">
        <w:rPr>
          <w:rFonts w:ascii="Arial" w:hAnsi="Arial" w:cs="Arial"/>
          <w:color w:val="000000"/>
        </w:rPr>
        <w:t xml:space="preserve"> </w:t>
      </w:r>
      <w:r w:rsidR="002F4756" w:rsidRPr="002F4756">
        <w:rPr>
          <w:rFonts w:ascii="Arial" w:hAnsi="Arial" w:cs="Arial"/>
          <w:color w:val="000000"/>
        </w:rPr>
        <w:t>Are there other suggestions</w:t>
      </w:r>
      <w:r w:rsidR="00FC59F4">
        <w:rPr>
          <w:rFonts w:ascii="Arial" w:hAnsi="Arial" w:cs="Arial"/>
          <w:color w:val="000000"/>
        </w:rPr>
        <w:t>?</w:t>
      </w:r>
    </w:p>
    <w:p w14:paraId="7C82F081" w14:textId="77777777" w:rsidR="00940379" w:rsidRDefault="00940379" w:rsidP="00FC59F4">
      <w:pPr>
        <w:jc w:val="both"/>
        <w:rPr>
          <w:rFonts w:ascii="Arial" w:hAnsi="Arial" w:cs="Arial"/>
          <w:color w:val="000000"/>
        </w:rPr>
      </w:pPr>
    </w:p>
    <w:p w14:paraId="10321B11" w14:textId="2D617730" w:rsidR="00FC59F4" w:rsidRPr="00940379" w:rsidRDefault="00FC59F4" w:rsidP="00FC59F4">
      <w:pPr>
        <w:jc w:val="both"/>
        <w:rPr>
          <w:rFonts w:ascii="Arial" w:hAnsi="Arial" w:cs="Arial"/>
          <w:b/>
          <w:bCs/>
          <w:color w:val="000000"/>
          <w:u w:val="single"/>
        </w:rPr>
      </w:pPr>
      <w:r w:rsidRPr="00940379">
        <w:rPr>
          <w:rFonts w:ascii="Arial" w:hAnsi="Arial" w:cs="Arial"/>
          <w:b/>
          <w:bCs/>
          <w:color w:val="000000"/>
          <w:u w:val="single"/>
        </w:rPr>
        <w:t>Facilitator’s Narrative</w:t>
      </w:r>
      <w:r w:rsidR="00940379" w:rsidRPr="00940379">
        <w:rPr>
          <w:rFonts w:ascii="Arial" w:hAnsi="Arial" w:cs="Arial"/>
          <w:b/>
          <w:bCs/>
          <w:color w:val="000000"/>
          <w:u w:val="single"/>
        </w:rPr>
        <w:t xml:space="preserve"> for Q17</w:t>
      </w:r>
      <w:r w:rsidRPr="00940379">
        <w:rPr>
          <w:rFonts w:ascii="Arial" w:hAnsi="Arial" w:cs="Arial"/>
          <w:b/>
          <w:bCs/>
          <w:color w:val="000000"/>
          <w:u w:val="single"/>
        </w:rPr>
        <w:t>:</w:t>
      </w:r>
    </w:p>
    <w:p w14:paraId="6D450B47" w14:textId="497711C3" w:rsidR="00FC59F4" w:rsidRPr="00FC59F4" w:rsidRDefault="00FC59F4" w:rsidP="00FC59F4">
      <w:pPr>
        <w:jc w:val="both"/>
        <w:rPr>
          <w:rFonts w:ascii="Arial" w:hAnsi="Arial" w:cs="Arial"/>
          <w:color w:val="000000"/>
        </w:rPr>
      </w:pPr>
      <w:r>
        <w:rPr>
          <w:rFonts w:ascii="Arial" w:hAnsi="Arial" w:cs="Arial"/>
          <w:color w:val="000000"/>
        </w:rPr>
        <w:t xml:space="preserve">Let’s </w:t>
      </w:r>
      <w:r w:rsidRPr="00FC59F4">
        <w:rPr>
          <w:rFonts w:ascii="Arial" w:hAnsi="Arial" w:cs="Arial"/>
          <w:color w:val="000000"/>
        </w:rPr>
        <w:t xml:space="preserve">discuss the value of </w:t>
      </w:r>
      <w:r>
        <w:rPr>
          <w:rFonts w:ascii="Arial" w:hAnsi="Arial" w:cs="Arial"/>
          <w:color w:val="000000"/>
        </w:rPr>
        <w:t>the following considerations</w:t>
      </w:r>
      <w:r w:rsidRPr="00FC59F4">
        <w:rPr>
          <w:rFonts w:ascii="Arial" w:hAnsi="Arial" w:cs="Arial"/>
          <w:color w:val="000000"/>
        </w:rPr>
        <w:t xml:space="preserve"> in protecting premises and production systems using a network model:</w:t>
      </w:r>
    </w:p>
    <w:p w14:paraId="0CCE942A" w14:textId="52C789B1" w:rsidR="00FC59F4" w:rsidRPr="00FC59F4" w:rsidRDefault="00FC59F4" w:rsidP="00784D84">
      <w:pPr>
        <w:pStyle w:val="ListParagraph"/>
        <w:numPr>
          <w:ilvl w:val="0"/>
          <w:numId w:val="7"/>
        </w:numPr>
        <w:spacing w:after="0" w:line="240" w:lineRule="auto"/>
        <w:jc w:val="both"/>
        <w:rPr>
          <w:rFonts w:ascii="Arial" w:hAnsi="Arial" w:cs="Arial"/>
          <w:color w:val="000000"/>
        </w:rPr>
      </w:pPr>
      <w:r>
        <w:rPr>
          <w:rFonts w:ascii="Arial" w:hAnsi="Arial" w:cs="Arial"/>
          <w:color w:val="000000"/>
        </w:rPr>
        <w:t xml:space="preserve">Having regional and national </w:t>
      </w:r>
      <w:r w:rsidRPr="00FC59F4">
        <w:rPr>
          <w:rFonts w:ascii="Arial" w:hAnsi="Arial" w:cs="Arial"/>
          <w:color w:val="000000"/>
        </w:rPr>
        <w:t xml:space="preserve">industry representatives serving on </w:t>
      </w:r>
      <w:r w:rsidR="001F43C7">
        <w:rPr>
          <w:rFonts w:ascii="Arial" w:hAnsi="Arial" w:cs="Arial"/>
          <w:color w:val="000000"/>
        </w:rPr>
        <w:t>v</w:t>
      </w:r>
      <w:r w:rsidRPr="00FC59F4">
        <w:rPr>
          <w:rFonts w:ascii="Arial" w:hAnsi="Arial" w:cs="Arial"/>
          <w:color w:val="000000"/>
        </w:rPr>
        <w:t xml:space="preserve">accine </w:t>
      </w:r>
      <w:r w:rsidR="001F43C7">
        <w:rPr>
          <w:rFonts w:ascii="Arial" w:hAnsi="Arial" w:cs="Arial"/>
          <w:color w:val="000000"/>
        </w:rPr>
        <w:t>a</w:t>
      </w:r>
      <w:r w:rsidRPr="00FC59F4">
        <w:rPr>
          <w:rFonts w:ascii="Arial" w:hAnsi="Arial" w:cs="Arial"/>
          <w:color w:val="000000"/>
        </w:rPr>
        <w:t xml:space="preserve">dvisory </w:t>
      </w:r>
      <w:r w:rsidR="001F43C7">
        <w:rPr>
          <w:rFonts w:ascii="Arial" w:hAnsi="Arial" w:cs="Arial"/>
          <w:color w:val="000000"/>
        </w:rPr>
        <w:t>groups</w:t>
      </w:r>
      <w:r w:rsidRPr="00FC59F4">
        <w:rPr>
          <w:rFonts w:ascii="Arial" w:hAnsi="Arial" w:cs="Arial"/>
          <w:color w:val="000000"/>
        </w:rPr>
        <w:t xml:space="preserve"> and participat</w:t>
      </w:r>
      <w:r>
        <w:rPr>
          <w:rFonts w:ascii="Arial" w:hAnsi="Arial" w:cs="Arial"/>
          <w:color w:val="000000"/>
        </w:rPr>
        <w:t>ing</w:t>
      </w:r>
      <w:r w:rsidRPr="00FC59F4">
        <w:rPr>
          <w:rFonts w:ascii="Arial" w:hAnsi="Arial" w:cs="Arial"/>
          <w:color w:val="000000"/>
        </w:rPr>
        <w:t xml:space="preserve"> in National Vaccine Working Group meetings</w:t>
      </w:r>
    </w:p>
    <w:p w14:paraId="6C16BBFD" w14:textId="77777777"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Animal and product movement maps that show transport connections</w:t>
      </w:r>
    </w:p>
    <w:p w14:paraId="3F36C39C" w14:textId="6AFC2C10"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 xml:space="preserve">Work crew and vendor maps </w:t>
      </w:r>
      <w:r>
        <w:rPr>
          <w:rFonts w:ascii="Arial" w:hAnsi="Arial" w:cs="Arial"/>
          <w:color w:val="000000"/>
        </w:rPr>
        <w:t xml:space="preserve">from those </w:t>
      </w:r>
      <w:r w:rsidRPr="00FC59F4">
        <w:rPr>
          <w:rFonts w:ascii="Arial" w:hAnsi="Arial" w:cs="Arial"/>
          <w:color w:val="000000"/>
        </w:rPr>
        <w:t>serving industries</w:t>
      </w:r>
    </w:p>
    <w:p w14:paraId="62E1B705" w14:textId="30BA8A34" w:rsidR="00FC59F4" w:rsidRDefault="00FC59F4" w:rsidP="00FC59F4">
      <w:pPr>
        <w:jc w:val="both"/>
        <w:rPr>
          <w:rFonts w:ascii="Arial" w:hAnsi="Arial" w:cs="Arial"/>
          <w:color w:val="000000"/>
        </w:rPr>
      </w:pPr>
    </w:p>
    <w:p w14:paraId="7F54BAAA" w14:textId="7089FA6D" w:rsidR="00E17E40" w:rsidRDefault="00E17E40" w:rsidP="00FC59F4">
      <w:pPr>
        <w:jc w:val="both"/>
        <w:rPr>
          <w:rFonts w:ascii="Arial" w:hAnsi="Arial" w:cs="Arial"/>
          <w:color w:val="000000"/>
        </w:rPr>
      </w:pPr>
    </w:p>
    <w:p w14:paraId="78590C60" w14:textId="77777777" w:rsidR="00E17E40" w:rsidRPr="00FC59F4" w:rsidRDefault="00E17E40" w:rsidP="00FC59F4">
      <w:pPr>
        <w:jc w:val="both"/>
        <w:rPr>
          <w:rFonts w:ascii="Arial" w:hAnsi="Arial" w:cs="Arial"/>
          <w:color w:val="000000"/>
        </w:rPr>
      </w:pPr>
    </w:p>
    <w:p w14:paraId="39F9B3B5" w14:textId="4ED91CF3" w:rsidR="000E29B1" w:rsidRPr="00940379" w:rsidRDefault="000E29B1" w:rsidP="000E29B1">
      <w:pPr>
        <w:ind w:firstLine="360"/>
        <w:jc w:val="both"/>
        <w:rPr>
          <w:rFonts w:ascii="Arial" w:hAnsi="Arial" w:cs="Arial"/>
          <w:color w:val="000000"/>
          <w:u w:val="single"/>
        </w:rPr>
      </w:pPr>
      <w:r w:rsidRPr="00940379">
        <w:rPr>
          <w:rFonts w:ascii="Arial" w:hAnsi="Arial" w:cs="Arial"/>
          <w:color w:val="000000"/>
          <w:u w:val="single"/>
        </w:rPr>
        <w:lastRenderedPageBreak/>
        <w:t>Facilitator</w:t>
      </w:r>
      <w:r w:rsidR="00940379" w:rsidRPr="00940379">
        <w:rPr>
          <w:rFonts w:ascii="Arial" w:hAnsi="Arial" w:cs="Arial"/>
          <w:color w:val="000000"/>
          <w:u w:val="single"/>
        </w:rPr>
        <w:t>’s</w:t>
      </w:r>
      <w:r w:rsidRPr="00940379">
        <w:rPr>
          <w:rFonts w:ascii="Arial" w:hAnsi="Arial" w:cs="Arial"/>
          <w:color w:val="000000"/>
          <w:u w:val="single"/>
        </w:rPr>
        <w:t xml:space="preserve"> Notes</w:t>
      </w:r>
      <w:r w:rsidR="00940379" w:rsidRPr="00940379">
        <w:rPr>
          <w:rFonts w:ascii="Arial" w:hAnsi="Arial" w:cs="Arial"/>
          <w:color w:val="000000"/>
          <w:u w:val="single"/>
        </w:rPr>
        <w:t xml:space="preserve"> for Q17</w:t>
      </w:r>
      <w:r w:rsidRPr="00940379">
        <w:rPr>
          <w:rFonts w:ascii="Arial" w:hAnsi="Arial" w:cs="Arial"/>
          <w:color w:val="000000"/>
          <w:u w:val="single"/>
        </w:rPr>
        <w:t xml:space="preserve">: </w:t>
      </w:r>
    </w:p>
    <w:p w14:paraId="49C826C9" w14:textId="7A3883F8" w:rsidR="000E29B1" w:rsidRPr="00FC59F4" w:rsidRDefault="000E29B1" w:rsidP="00940379">
      <w:pPr>
        <w:ind w:left="360"/>
        <w:jc w:val="both"/>
        <w:rPr>
          <w:rFonts w:ascii="Arial" w:hAnsi="Arial" w:cs="Arial"/>
          <w:color w:val="000000"/>
        </w:rPr>
      </w:pPr>
      <w:r>
        <w:rPr>
          <w:rFonts w:ascii="Arial" w:hAnsi="Arial" w:cs="Arial"/>
          <w:color w:val="000000"/>
        </w:rPr>
        <w:t>Perhaps discuss the use of pre-event modeling to estimate amount of vaccine needed to mitigate risks across the entire industry infrastructure; discuss the value of having CEAH modeling team collaborate with university SMEs (both epidemiologists and production experts) on this type of effort.</w:t>
      </w:r>
    </w:p>
    <w:p w14:paraId="3BF9503A" w14:textId="1B0FA854" w:rsidR="00FC59F4" w:rsidRDefault="00FC59F4" w:rsidP="00FC59F4">
      <w:pPr>
        <w:jc w:val="both"/>
        <w:rPr>
          <w:rFonts w:ascii="Arial" w:hAnsi="Arial" w:cs="Arial"/>
          <w:color w:val="000000"/>
        </w:rPr>
      </w:pPr>
      <w:r w:rsidRPr="00FC59F4">
        <w:rPr>
          <w:rFonts w:ascii="Arial" w:hAnsi="Arial" w:cs="Arial"/>
          <w:b/>
          <w:bCs/>
          <w:color w:val="000000"/>
          <w:highlight w:val="yellow"/>
        </w:rPr>
        <w:t>Grp1/Q1</w:t>
      </w:r>
      <w:r>
        <w:rPr>
          <w:rFonts w:ascii="Arial" w:hAnsi="Arial" w:cs="Arial"/>
          <w:b/>
          <w:bCs/>
          <w:color w:val="000000"/>
          <w:highlight w:val="yellow"/>
        </w:rPr>
        <w:t>7</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Do you think states that serve as corridors for interstate movements of livestock should assess related risk, and (given additional risk is found), request vaccine to immunize animals along those corridors?</w:t>
      </w:r>
    </w:p>
    <w:p w14:paraId="42B95104" w14:textId="5A65F0A0" w:rsidR="00E46C23" w:rsidRDefault="00E46C23" w:rsidP="00FC59F4">
      <w:pPr>
        <w:jc w:val="both"/>
        <w:rPr>
          <w:rFonts w:ascii="Arial" w:hAnsi="Arial" w:cs="Arial"/>
          <w:color w:val="000000"/>
        </w:rPr>
      </w:pPr>
    </w:p>
    <w:p w14:paraId="3D5432ED" w14:textId="77777777" w:rsidR="00E46C23" w:rsidRPr="00940379" w:rsidRDefault="00E46C23" w:rsidP="00E46C23">
      <w:pPr>
        <w:jc w:val="both"/>
        <w:rPr>
          <w:rFonts w:ascii="Arial" w:hAnsi="Arial" w:cs="Arial"/>
          <w:b/>
          <w:bCs/>
          <w:color w:val="000000"/>
          <w:sz w:val="24"/>
          <w:szCs w:val="24"/>
        </w:rPr>
      </w:pPr>
      <w:r w:rsidRPr="00940379">
        <w:rPr>
          <w:rFonts w:ascii="Arial" w:hAnsi="Arial" w:cs="Arial"/>
          <w:b/>
          <w:bCs/>
          <w:color w:val="000000"/>
          <w:sz w:val="24"/>
          <w:szCs w:val="24"/>
        </w:rPr>
        <w:t>Additional Questions for Future Discussion:</w:t>
      </w:r>
    </w:p>
    <w:p w14:paraId="13CD12BA" w14:textId="4DE5EEDC" w:rsidR="00E46C23" w:rsidRPr="00E46C23" w:rsidRDefault="00E46C23" w:rsidP="00E46C23">
      <w:pPr>
        <w:pStyle w:val="ListParagraph"/>
        <w:numPr>
          <w:ilvl w:val="0"/>
          <w:numId w:val="15"/>
        </w:numPr>
        <w:jc w:val="both"/>
        <w:rPr>
          <w:rFonts w:ascii="Arial" w:hAnsi="Arial" w:cs="Arial"/>
          <w:color w:val="000000"/>
        </w:rPr>
      </w:pPr>
      <w:r>
        <w:rPr>
          <w:rFonts w:ascii="Arial" w:hAnsi="Arial" w:cs="Arial"/>
          <w:color w:val="000000"/>
        </w:rPr>
        <w:t>Please feel free to add questions here</w:t>
      </w:r>
    </w:p>
    <w:p w14:paraId="66878242" w14:textId="77777777" w:rsidR="00FC59F4" w:rsidRDefault="00FC59F4" w:rsidP="00FC59F4">
      <w:pPr>
        <w:jc w:val="center"/>
        <w:rPr>
          <w:b/>
          <w:bCs/>
          <w:color w:val="000000"/>
        </w:rPr>
      </w:pPr>
    </w:p>
    <w:p w14:paraId="5E8ADC4B" w14:textId="53342C8B" w:rsidR="00FC59F4" w:rsidRDefault="00FC59F4" w:rsidP="00FC59F4">
      <w:pPr>
        <w:jc w:val="both"/>
        <w:rPr>
          <w:rFonts w:ascii="Arial" w:hAnsi="Arial" w:cs="Arial"/>
          <w:color w:val="000000"/>
        </w:rPr>
      </w:pPr>
    </w:p>
    <w:p w14:paraId="139DBCEC" w14:textId="256556D8" w:rsidR="00B27F63" w:rsidRDefault="00B27F63" w:rsidP="00FC59F4">
      <w:pPr>
        <w:jc w:val="both"/>
        <w:rPr>
          <w:rFonts w:ascii="Arial" w:hAnsi="Arial" w:cs="Arial"/>
          <w:color w:val="000000"/>
        </w:rPr>
      </w:pPr>
    </w:p>
    <w:p w14:paraId="7366B0F2" w14:textId="459F3564" w:rsidR="00B27F63" w:rsidRDefault="00B27F63" w:rsidP="00FC59F4">
      <w:pPr>
        <w:jc w:val="both"/>
        <w:rPr>
          <w:rFonts w:ascii="Arial" w:hAnsi="Arial" w:cs="Arial"/>
          <w:color w:val="000000"/>
        </w:rPr>
      </w:pPr>
    </w:p>
    <w:p w14:paraId="07D01260" w14:textId="77777777" w:rsidR="00B27F63" w:rsidRPr="002F4756" w:rsidRDefault="00B27F63" w:rsidP="00FC59F4">
      <w:pPr>
        <w:jc w:val="both"/>
        <w:rPr>
          <w:rFonts w:ascii="Arial" w:hAnsi="Arial" w:cs="Arial"/>
          <w:color w:val="000000"/>
        </w:rPr>
      </w:pPr>
    </w:p>
    <w:p w14:paraId="305237AD" w14:textId="77777777" w:rsidR="002F4756" w:rsidRPr="00492726" w:rsidRDefault="002F4756" w:rsidP="00492726">
      <w:pPr>
        <w:jc w:val="both"/>
        <w:rPr>
          <w:rFonts w:ascii="Arial" w:hAnsi="Arial" w:cs="Arial"/>
          <w:b/>
          <w:bCs/>
          <w:color w:val="000000"/>
        </w:rPr>
      </w:pPr>
    </w:p>
    <w:p w14:paraId="53E78EFA" w14:textId="77777777" w:rsidR="00492726" w:rsidRPr="00590043" w:rsidRDefault="00492726" w:rsidP="00866754">
      <w:pPr>
        <w:jc w:val="both"/>
        <w:rPr>
          <w:rFonts w:ascii="Arial" w:hAnsi="Arial" w:cs="Arial"/>
          <w:color w:val="000000"/>
        </w:rPr>
      </w:pPr>
    </w:p>
    <w:p w14:paraId="0729DBB0" w14:textId="77777777" w:rsidR="00866754" w:rsidRPr="00940651" w:rsidRDefault="00866754" w:rsidP="00940651">
      <w:pPr>
        <w:jc w:val="both"/>
        <w:rPr>
          <w:rFonts w:ascii="Arial" w:hAnsi="Arial" w:cs="Arial"/>
          <w:color w:val="000000"/>
        </w:rPr>
      </w:pPr>
    </w:p>
    <w:p w14:paraId="1A959217" w14:textId="3E7A3D52" w:rsidR="00940651" w:rsidRPr="00F464CF" w:rsidRDefault="00940651" w:rsidP="00940651">
      <w:pPr>
        <w:rPr>
          <w:rFonts w:ascii="Arial" w:hAnsi="Arial" w:cs="Arial"/>
          <w:b/>
          <w:bCs/>
          <w:color w:val="000000"/>
          <w:u w:val="single"/>
        </w:rPr>
      </w:pPr>
    </w:p>
    <w:p w14:paraId="02D2329A" w14:textId="77777777" w:rsidR="00940651" w:rsidRPr="00477118" w:rsidRDefault="00940651" w:rsidP="00157530">
      <w:pPr>
        <w:jc w:val="both"/>
        <w:rPr>
          <w:rFonts w:ascii="Arial" w:hAnsi="Arial" w:cs="Arial"/>
          <w:color w:val="000000"/>
        </w:rPr>
      </w:pPr>
    </w:p>
    <w:p w14:paraId="11ADE8E4" w14:textId="57CC3A15" w:rsidR="00864E37" w:rsidRPr="00283C5D" w:rsidRDefault="00864E37" w:rsidP="00940651">
      <w:pPr>
        <w:rPr>
          <w:rFonts w:ascii="Arial" w:hAnsi="Arial" w:cs="Arial"/>
          <w:b/>
          <w:bCs/>
          <w:color w:val="373737"/>
          <w:sz w:val="24"/>
          <w:szCs w:val="24"/>
        </w:rPr>
      </w:pPr>
    </w:p>
    <w:p w14:paraId="50DD2DDD" w14:textId="3ABC8274" w:rsidR="00864E37" w:rsidRDefault="00864E37" w:rsidP="00E8363C">
      <w:pPr>
        <w:jc w:val="center"/>
        <w:rPr>
          <w:rFonts w:ascii="Arial" w:hAnsi="Arial" w:cs="Arial"/>
          <w:b/>
          <w:bCs/>
          <w:color w:val="373737"/>
          <w:sz w:val="24"/>
          <w:szCs w:val="24"/>
        </w:rPr>
      </w:pPr>
    </w:p>
    <w:p w14:paraId="6CE55CA7" w14:textId="36205B92" w:rsidR="00270558" w:rsidRDefault="00270558" w:rsidP="00E8363C">
      <w:pPr>
        <w:jc w:val="center"/>
        <w:rPr>
          <w:rFonts w:ascii="Arial" w:hAnsi="Arial" w:cs="Arial"/>
          <w:b/>
          <w:bCs/>
          <w:color w:val="373737"/>
          <w:sz w:val="24"/>
          <w:szCs w:val="24"/>
        </w:rPr>
      </w:pPr>
    </w:p>
    <w:p w14:paraId="1265AEE8" w14:textId="61F3BCF7" w:rsidR="00270558" w:rsidRDefault="00270558" w:rsidP="00E8363C">
      <w:pPr>
        <w:jc w:val="center"/>
        <w:rPr>
          <w:rFonts w:ascii="Arial" w:hAnsi="Arial" w:cs="Arial"/>
          <w:b/>
          <w:bCs/>
          <w:color w:val="373737"/>
          <w:sz w:val="24"/>
          <w:szCs w:val="24"/>
        </w:rPr>
      </w:pPr>
    </w:p>
    <w:p w14:paraId="1B6680EA" w14:textId="652BBE4C" w:rsidR="00270558" w:rsidRDefault="00270558" w:rsidP="00E46C23">
      <w:pPr>
        <w:rPr>
          <w:rFonts w:ascii="Arial" w:hAnsi="Arial" w:cs="Arial"/>
          <w:b/>
          <w:bCs/>
          <w:color w:val="373737"/>
          <w:sz w:val="24"/>
          <w:szCs w:val="24"/>
        </w:rPr>
      </w:pPr>
    </w:p>
    <w:p w14:paraId="5A305787" w14:textId="0B9AC1CB" w:rsidR="00940379" w:rsidRDefault="00940379" w:rsidP="00E46C23">
      <w:pPr>
        <w:rPr>
          <w:rFonts w:ascii="Arial" w:hAnsi="Arial" w:cs="Arial"/>
          <w:b/>
          <w:bCs/>
          <w:color w:val="373737"/>
          <w:sz w:val="24"/>
          <w:szCs w:val="24"/>
        </w:rPr>
      </w:pPr>
    </w:p>
    <w:p w14:paraId="4B0943DD" w14:textId="3D7D5B30" w:rsidR="00940379" w:rsidRDefault="00940379" w:rsidP="00E46C23">
      <w:pPr>
        <w:rPr>
          <w:rFonts w:ascii="Arial" w:hAnsi="Arial" w:cs="Arial"/>
          <w:b/>
          <w:bCs/>
          <w:color w:val="373737"/>
          <w:sz w:val="24"/>
          <w:szCs w:val="24"/>
        </w:rPr>
      </w:pPr>
    </w:p>
    <w:p w14:paraId="0D201B7B" w14:textId="23CAE566" w:rsidR="00940379" w:rsidRDefault="00940379" w:rsidP="00E46C23">
      <w:pPr>
        <w:rPr>
          <w:rFonts w:ascii="Arial" w:hAnsi="Arial" w:cs="Arial"/>
          <w:b/>
          <w:bCs/>
          <w:color w:val="373737"/>
          <w:sz w:val="24"/>
          <w:szCs w:val="24"/>
        </w:rPr>
      </w:pPr>
    </w:p>
    <w:p w14:paraId="39CF37DF" w14:textId="5D9F3A3B" w:rsidR="00940379" w:rsidRDefault="00940379" w:rsidP="00E46C23">
      <w:pPr>
        <w:rPr>
          <w:rFonts w:ascii="Arial" w:hAnsi="Arial" w:cs="Arial"/>
          <w:b/>
          <w:bCs/>
          <w:color w:val="373737"/>
          <w:sz w:val="24"/>
          <w:szCs w:val="24"/>
        </w:rPr>
      </w:pPr>
    </w:p>
    <w:p w14:paraId="3081A1CC" w14:textId="77777777" w:rsidR="00E17E40" w:rsidRDefault="00E17E40" w:rsidP="00E17E40">
      <w:pPr>
        <w:pStyle w:val="NoSpacing"/>
        <w:rPr>
          <w:rFonts w:ascii="Arial" w:hAnsi="Arial" w:cs="Arial"/>
          <w:b/>
          <w:bCs/>
          <w:sz w:val="28"/>
          <w:szCs w:val="28"/>
        </w:rPr>
      </w:pPr>
    </w:p>
    <w:p w14:paraId="75EFF63F" w14:textId="0B3CA48E" w:rsidR="006F7CA2" w:rsidRPr="00D543BA" w:rsidRDefault="006F7CA2" w:rsidP="00E17E40">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2</w:t>
      </w:r>
    </w:p>
    <w:p w14:paraId="11C6B5FE" w14:textId="56D70B46" w:rsidR="006F7CA2" w:rsidRPr="00D543BA" w:rsidRDefault="006F7CA2" w:rsidP="006F7CA2">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Pr="006F7CA2">
        <w:rPr>
          <w:rFonts w:ascii="Arial" w:hAnsi="Arial" w:cs="Arial"/>
          <w:b/>
          <w:bCs/>
          <w:color w:val="71A4A6"/>
          <w:sz w:val="24"/>
          <w:szCs w:val="24"/>
        </w:rPr>
        <w:t>Minnesota, New York, Wisconsin</w:t>
      </w:r>
    </w:p>
    <w:p w14:paraId="0F40996F" w14:textId="2E01EBA0" w:rsidR="006F7CA2" w:rsidRPr="00D543BA" w:rsidRDefault="006F7CA2" w:rsidP="006F7CA2">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Pr="006F7CA2">
        <w:rPr>
          <w:rFonts w:ascii="Arial" w:hAnsi="Arial" w:cs="Arial"/>
          <w:b/>
          <w:bCs/>
          <w:color w:val="8CB27B"/>
          <w:sz w:val="24"/>
          <w:szCs w:val="24"/>
        </w:rPr>
        <w:t>North Carolina, Ohio, Oklahoma</w:t>
      </w:r>
    </w:p>
    <w:p w14:paraId="3C4AE7BA" w14:textId="08861860" w:rsidR="006F7CA2" w:rsidRDefault="006F7CA2" w:rsidP="006F7CA2">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Pr="006F7CA2">
        <w:rPr>
          <w:rFonts w:ascii="Arial" w:hAnsi="Arial" w:cs="Arial"/>
          <w:b/>
          <w:bCs/>
          <w:color w:val="BD7272"/>
          <w:sz w:val="24"/>
          <w:szCs w:val="24"/>
        </w:rPr>
        <w:t>Texas, Iowa, North Dakota, Nebraska</w:t>
      </w:r>
    </w:p>
    <w:p w14:paraId="1B61C164" w14:textId="1044DABE" w:rsidR="00270558" w:rsidRDefault="00270558" w:rsidP="006F7CA2">
      <w:pPr>
        <w:spacing w:after="0" w:line="276" w:lineRule="auto"/>
        <w:jc w:val="center"/>
        <w:rPr>
          <w:rFonts w:ascii="Arial" w:hAnsi="Arial" w:cs="Arial"/>
          <w:b/>
          <w:bCs/>
          <w:color w:val="BD7272"/>
          <w:sz w:val="24"/>
          <w:szCs w:val="24"/>
        </w:rPr>
      </w:pPr>
    </w:p>
    <w:p w14:paraId="3BB6550C" w14:textId="77777777" w:rsidR="00544B5E" w:rsidRPr="00866754" w:rsidRDefault="00544B5E" w:rsidP="00544B5E">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CE978E3" w14:textId="77777777" w:rsidR="00544B5E" w:rsidRDefault="00544B5E" w:rsidP="00544B5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03CF79E8" w14:textId="77777777" w:rsidR="00544B5E" w:rsidRPr="00AA5C2B" w:rsidRDefault="00544B5E" w:rsidP="00544B5E">
      <w:pPr>
        <w:jc w:val="both"/>
        <w:rPr>
          <w:rFonts w:ascii="Arial" w:hAnsi="Arial" w:cs="Arial"/>
          <w:b/>
          <w:bCs/>
          <w:color w:val="000000"/>
          <w:u w:val="single"/>
        </w:rPr>
      </w:pPr>
      <w:r w:rsidRPr="00AA5C2B">
        <w:rPr>
          <w:rFonts w:ascii="Arial" w:hAnsi="Arial" w:cs="Arial"/>
          <w:b/>
          <w:bCs/>
          <w:color w:val="000000"/>
          <w:u w:val="single"/>
        </w:rPr>
        <w:t>Facilitator’s Narrative for Q1:</w:t>
      </w:r>
    </w:p>
    <w:p w14:paraId="498459CD" w14:textId="77777777" w:rsidR="00544B5E" w:rsidRPr="00AA5C2B" w:rsidRDefault="00544B5E" w:rsidP="00544B5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7575E0DD" w14:textId="77777777" w:rsidR="00544B5E" w:rsidRDefault="00544B5E" w:rsidP="00544B5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464084DB" w14:textId="77777777" w:rsidR="00544B5E" w:rsidRPr="00D4359E" w:rsidRDefault="00544B5E" w:rsidP="00544B5E">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3435A81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097E4EBA"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Vaccine </w:t>
      </w:r>
      <w:r>
        <w:rPr>
          <w:rFonts w:ascii="Arial" w:hAnsi="Arial" w:cs="Arial"/>
          <w:color w:val="000000"/>
        </w:rPr>
        <w:t>a</w:t>
      </w:r>
      <w:r w:rsidRPr="00D4359E">
        <w:rPr>
          <w:rFonts w:ascii="Arial" w:hAnsi="Arial" w:cs="Arial"/>
          <w:color w:val="000000"/>
        </w:rPr>
        <w:t xml:space="preserve">dvisory </w:t>
      </w:r>
      <w:r>
        <w:rPr>
          <w:rFonts w:ascii="Arial" w:hAnsi="Arial" w:cs="Arial"/>
          <w:color w:val="000000"/>
        </w:rPr>
        <w:t>group</w:t>
      </w:r>
      <w:r w:rsidRPr="00D4359E">
        <w:rPr>
          <w:rFonts w:ascii="Arial" w:hAnsi="Arial" w:cs="Arial"/>
          <w:color w:val="000000"/>
        </w:rPr>
        <w:t xml:space="preserv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resentatives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resentatives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Plan)</w:t>
      </w:r>
    </w:p>
    <w:p w14:paraId="4D9EFD4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w:t>
      </w:r>
      <w:r>
        <w:rPr>
          <w:rFonts w:ascii="Arial" w:hAnsi="Arial" w:cs="Arial"/>
          <w:color w:val="000000"/>
        </w:rPr>
        <w:t>v</w:t>
      </w:r>
      <w:r w:rsidRPr="00D4359E">
        <w:rPr>
          <w:rFonts w:ascii="Arial" w:hAnsi="Arial" w:cs="Arial"/>
          <w:color w:val="000000"/>
        </w:rPr>
        <w:t xml:space="preserve">accine </w:t>
      </w:r>
      <w:r>
        <w:rPr>
          <w:rFonts w:ascii="Arial" w:hAnsi="Arial" w:cs="Arial"/>
          <w:color w:val="000000"/>
        </w:rPr>
        <w:t>b</w:t>
      </w:r>
      <w:r w:rsidRPr="00D4359E">
        <w:rPr>
          <w:rFonts w:ascii="Arial" w:hAnsi="Arial" w:cs="Arial"/>
          <w:color w:val="000000"/>
        </w:rPr>
        <w:t xml:space="preserve">ranch or </w:t>
      </w:r>
      <w:r>
        <w:rPr>
          <w:rFonts w:ascii="Arial" w:hAnsi="Arial" w:cs="Arial"/>
          <w:color w:val="000000"/>
        </w:rPr>
        <w:t>g</w:t>
      </w:r>
      <w:r w:rsidRPr="00D4359E">
        <w:rPr>
          <w:rFonts w:ascii="Arial" w:hAnsi="Arial" w:cs="Arial"/>
          <w:color w:val="000000"/>
        </w:rPr>
        <w:t>roup)</w:t>
      </w:r>
    </w:p>
    <w:p w14:paraId="6767601C" w14:textId="77777777" w:rsidR="00544B5E" w:rsidRDefault="00544B5E" w:rsidP="00544B5E">
      <w:pPr>
        <w:spacing w:after="0" w:line="240" w:lineRule="auto"/>
        <w:jc w:val="both"/>
        <w:rPr>
          <w:rFonts w:ascii="Arial" w:eastAsia="Times New Roman" w:hAnsi="Arial" w:cs="Arial"/>
          <w:b/>
          <w:bCs/>
          <w:color w:val="000000"/>
        </w:rPr>
      </w:pPr>
    </w:p>
    <w:p w14:paraId="03DF11C7" w14:textId="77777777" w:rsidR="00544B5E" w:rsidRPr="00993894" w:rsidRDefault="00544B5E" w:rsidP="00544B5E">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1FB9BF95" w14:textId="77777777" w:rsidR="00544B5E" w:rsidRDefault="00544B5E" w:rsidP="00544B5E">
      <w:pPr>
        <w:jc w:val="both"/>
        <w:rPr>
          <w:rFonts w:ascii="Arial" w:hAnsi="Arial" w:cs="Arial"/>
          <w:color w:val="000000"/>
        </w:rPr>
      </w:pPr>
    </w:p>
    <w:p w14:paraId="33F78B20" w14:textId="77777777" w:rsidR="00544B5E" w:rsidRDefault="00544B5E" w:rsidP="00544B5E">
      <w:pPr>
        <w:jc w:val="both"/>
        <w:rPr>
          <w:rFonts w:ascii="Arial" w:hAnsi="Arial" w:cs="Arial"/>
          <w:color w:val="000000"/>
        </w:rPr>
      </w:pPr>
      <w:r w:rsidRPr="005543CE">
        <w:rPr>
          <w:rFonts w:ascii="Arial" w:hAnsi="Arial" w:cs="Arial"/>
          <w:b/>
          <w:bCs/>
          <w:color w:val="000000"/>
          <w:highlight w:val="yellow"/>
        </w:rPr>
        <w:t>Grp1/Q2: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3AA115DB" w14:textId="77777777" w:rsidR="00544B5E" w:rsidRPr="005543CE" w:rsidRDefault="00544B5E" w:rsidP="00544B5E">
      <w:pPr>
        <w:ind w:firstLine="720"/>
        <w:jc w:val="both"/>
        <w:rPr>
          <w:rFonts w:ascii="Arial" w:hAnsi="Arial" w:cs="Arial"/>
          <w:color w:val="000000"/>
          <w:u w:val="single"/>
        </w:rPr>
      </w:pPr>
      <w:r w:rsidRPr="005543CE">
        <w:rPr>
          <w:rFonts w:ascii="Arial" w:hAnsi="Arial" w:cs="Arial"/>
          <w:color w:val="000000"/>
          <w:u w:val="single"/>
        </w:rPr>
        <w:t>Facilitator’s N</w:t>
      </w:r>
      <w:r>
        <w:rPr>
          <w:rFonts w:ascii="Arial" w:hAnsi="Arial" w:cs="Arial"/>
          <w:color w:val="000000"/>
          <w:u w:val="single"/>
        </w:rPr>
        <w:t>otes for Q2</w:t>
      </w:r>
      <w:r w:rsidRPr="005543CE">
        <w:rPr>
          <w:rFonts w:ascii="Arial" w:hAnsi="Arial" w:cs="Arial"/>
          <w:color w:val="000000"/>
          <w:u w:val="single"/>
        </w:rPr>
        <w:t>:</w:t>
      </w:r>
    </w:p>
    <w:p w14:paraId="50D0341F" w14:textId="77777777" w:rsidR="00544B5E" w:rsidRDefault="00544B5E" w:rsidP="00544B5E">
      <w:pPr>
        <w:ind w:left="720"/>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E6C60A0" w14:textId="5F74458F" w:rsidR="00544B5E" w:rsidRDefault="00544B5E" w:rsidP="00544B5E">
      <w:pPr>
        <w:ind w:left="720"/>
        <w:jc w:val="both"/>
        <w:rPr>
          <w:rFonts w:ascii="Arial" w:hAnsi="Arial" w:cs="Arial"/>
          <w:color w:val="000000"/>
        </w:rPr>
      </w:pPr>
      <w:r w:rsidRPr="005543CE">
        <w:rPr>
          <w:rFonts w:ascii="Arial" w:hAnsi="Arial" w:cs="Arial"/>
          <w:color w:val="000000"/>
        </w:rPr>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xml:space="preserve">). California places their vaccination group under </w:t>
      </w:r>
      <w:r w:rsidRPr="005543CE">
        <w:rPr>
          <w:rFonts w:ascii="Arial" w:hAnsi="Arial" w:cs="Arial"/>
          <w:color w:val="000000"/>
        </w:rPr>
        <w:lastRenderedPageBreak/>
        <w:t>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depicts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 xml:space="preserve">group </w:t>
      </w:r>
      <w:r>
        <w:rPr>
          <w:rFonts w:ascii="Arial" w:hAnsi="Arial" w:cs="Arial"/>
          <w:color w:val="000000"/>
        </w:rPr>
        <w:t>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7EC3D262" w14:textId="77777777" w:rsidR="00544B5E" w:rsidRPr="005543CE" w:rsidRDefault="00544B5E" w:rsidP="00544B5E">
      <w:pPr>
        <w:jc w:val="both"/>
        <w:rPr>
          <w:rFonts w:ascii="Arial" w:hAnsi="Arial" w:cs="Arial"/>
          <w:color w:val="000000"/>
        </w:rPr>
      </w:pPr>
    </w:p>
    <w:p w14:paraId="396AE7E6" w14:textId="77777777" w:rsidR="00544B5E" w:rsidRPr="00946EB7" w:rsidRDefault="00544B5E" w:rsidP="00544B5E">
      <w:pPr>
        <w:jc w:val="both"/>
        <w:rPr>
          <w:rFonts w:ascii="Arial" w:hAnsi="Arial" w:cs="Arial"/>
          <w:color w:val="000000"/>
        </w:rPr>
      </w:pPr>
      <w:r>
        <w:rPr>
          <w:color w:val="000000"/>
        </w:rPr>
        <w:drawing>
          <wp:anchor distT="0" distB="0" distL="114300" distR="114300" simplePos="0" relativeHeight="251675648" behindDoc="1" locked="0" layoutInCell="1" allowOverlap="1" wp14:anchorId="0F7C70CC" wp14:editId="34000C11">
            <wp:simplePos x="0" y="0"/>
            <wp:positionH relativeFrom="margin">
              <wp:posOffset>2990538</wp:posOffset>
            </wp:positionH>
            <wp:positionV relativeFrom="paragraph">
              <wp:posOffset>1097197</wp:posOffset>
            </wp:positionV>
            <wp:extent cx="3432810" cy="3200400"/>
            <wp:effectExtent l="0" t="25400" r="0" b="381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anchor>
        </w:drawing>
      </w:r>
      <w:r>
        <w:rPr>
          <w:rFonts w:ascii="Arial" w:hAnsi="Arial" w:cs="Arial"/>
          <w:color w:val="000000"/>
        </w:rPr>
        <w:drawing>
          <wp:inline distT="0" distB="0" distL="0" distR="0" wp14:anchorId="00DBA65F" wp14:editId="058A34DA">
            <wp:extent cx="2321781" cy="5591228"/>
            <wp:effectExtent l="0" t="0" r="254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554F246A" w14:textId="77777777" w:rsidR="00544B5E" w:rsidRPr="00C938D7" w:rsidRDefault="00544B5E" w:rsidP="00544B5E">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4FE0191A" w14:textId="77777777" w:rsidR="00E17E40" w:rsidRDefault="00E17E40" w:rsidP="00544B5E">
      <w:pPr>
        <w:pStyle w:val="CommentText"/>
        <w:jc w:val="both"/>
        <w:rPr>
          <w:rFonts w:ascii="Arial" w:hAnsi="Arial" w:cs="Arial"/>
          <w:b/>
          <w:bCs/>
          <w:color w:val="000000"/>
          <w:sz w:val="22"/>
          <w:szCs w:val="22"/>
          <w:u w:val="single"/>
        </w:rPr>
      </w:pPr>
    </w:p>
    <w:p w14:paraId="3DBEBCE1" w14:textId="77777777" w:rsidR="00E17E40" w:rsidRDefault="00E17E40" w:rsidP="00544B5E">
      <w:pPr>
        <w:pStyle w:val="CommentText"/>
        <w:jc w:val="both"/>
        <w:rPr>
          <w:rFonts w:ascii="Arial" w:hAnsi="Arial" w:cs="Arial"/>
          <w:b/>
          <w:bCs/>
          <w:color w:val="000000"/>
          <w:sz w:val="22"/>
          <w:szCs w:val="22"/>
          <w:u w:val="single"/>
        </w:rPr>
      </w:pPr>
    </w:p>
    <w:p w14:paraId="5834E9BF" w14:textId="632FD9AD" w:rsidR="00544B5E" w:rsidRPr="00993894" w:rsidRDefault="00544B5E" w:rsidP="00544B5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 for Q3:</w:t>
      </w:r>
    </w:p>
    <w:p w14:paraId="00F82C2B" w14:textId="77777777" w:rsidR="00544B5E" w:rsidRPr="005703F2" w:rsidRDefault="00544B5E" w:rsidP="00544B5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4BC310B0" w14:textId="77777777" w:rsidR="00544B5E" w:rsidRDefault="00544B5E" w:rsidP="00544B5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15640A15" w14:textId="6A587006" w:rsidR="00544B5E" w:rsidRDefault="00544B5E" w:rsidP="00544B5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39E373EA" w14:textId="77777777" w:rsidR="00544B5E" w:rsidRPr="005703F2" w:rsidRDefault="00544B5E" w:rsidP="00544B5E">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Facilitator’s Notes for Q4:</w:t>
      </w:r>
    </w:p>
    <w:p w14:paraId="65E298E5"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41106E92"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Pr>
          <w:rFonts w:ascii="Arial" w:hAnsi="Arial" w:cs="Arial"/>
          <w:color w:val="000000"/>
          <w:sz w:val="22"/>
          <w:szCs w:val="22"/>
        </w:rPr>
        <w:t>advisory group</w:t>
      </w:r>
      <w:r w:rsidRPr="008A6A24">
        <w:rPr>
          <w:rFonts w:ascii="Arial" w:hAnsi="Arial" w:cs="Arial"/>
          <w:color w:val="000000"/>
          <w:sz w:val="22"/>
          <w:szCs w:val="22"/>
        </w:rPr>
        <w:t xml:space="preserv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2E6EA7AA" w14:textId="77777777" w:rsidR="00544B5E" w:rsidRPr="008A6A24" w:rsidRDefault="00544B5E" w:rsidP="00544B5E">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6622E951" w14:textId="77777777" w:rsidR="00544B5E" w:rsidRPr="004E19CE" w:rsidRDefault="00544B5E" w:rsidP="00544B5E">
      <w:pPr>
        <w:pStyle w:val="CommentText"/>
        <w:jc w:val="both"/>
        <w:rPr>
          <w:rFonts w:ascii="Arial" w:hAnsi="Arial" w:cs="Arial"/>
          <w:color w:val="000000"/>
          <w:sz w:val="22"/>
          <w:szCs w:val="22"/>
        </w:rPr>
      </w:pPr>
    </w:p>
    <w:p w14:paraId="645DA9FB" w14:textId="77777777" w:rsidR="00544B5E" w:rsidRPr="00544B5E" w:rsidRDefault="00544B5E" w:rsidP="00544B5E">
      <w:pPr>
        <w:jc w:val="both"/>
        <w:rPr>
          <w:rFonts w:ascii="Arial" w:hAnsi="Arial" w:cs="Arial"/>
          <w:b/>
          <w:bCs/>
          <w:color w:val="000000"/>
          <w:u w:val="single"/>
        </w:rPr>
      </w:pPr>
      <w:r w:rsidRPr="00544B5E">
        <w:rPr>
          <w:rFonts w:ascii="Arial" w:hAnsi="Arial" w:cs="Arial"/>
          <w:b/>
          <w:bCs/>
          <w:color w:val="000000"/>
          <w:u w:val="single"/>
        </w:rPr>
        <w:t>Facilitator’s Narrative for Q5:</w:t>
      </w:r>
    </w:p>
    <w:p w14:paraId="784EEF0D" w14:textId="77777777" w:rsidR="00544B5E" w:rsidRPr="00544B5E" w:rsidRDefault="00544B5E" w:rsidP="00544B5E">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0735C302" w14:textId="77777777" w:rsidR="00544B5E" w:rsidRDefault="00544B5E" w:rsidP="00544B5E">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3486CBD0" w14:textId="77777777" w:rsidR="00544B5E" w:rsidRDefault="00544B5E" w:rsidP="00544B5E">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3245CB39" w14:textId="77777777" w:rsidR="00544B5E" w:rsidRDefault="00544B5E" w:rsidP="00544B5E">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162CE58C" w14:textId="7596F79F" w:rsidR="00544B5E" w:rsidRDefault="00544B5E" w:rsidP="00544B5E">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3BA68FDD" w14:textId="77777777" w:rsidR="00E17E40" w:rsidRDefault="00E17E40" w:rsidP="00544B5E">
      <w:pPr>
        <w:jc w:val="both"/>
        <w:rPr>
          <w:rFonts w:ascii="Arial" w:hAnsi="Arial" w:cs="Arial"/>
          <w:color w:val="000000"/>
        </w:rPr>
      </w:pPr>
    </w:p>
    <w:p w14:paraId="5FBFB4CF" w14:textId="77777777" w:rsidR="00544B5E" w:rsidRDefault="00544B5E" w:rsidP="00544B5E">
      <w:pPr>
        <w:jc w:val="both"/>
        <w:rPr>
          <w:rFonts w:ascii="Arial" w:hAnsi="Arial" w:cs="Arial"/>
          <w:color w:val="000000"/>
        </w:rPr>
      </w:pPr>
    </w:p>
    <w:p w14:paraId="7E7C8725" w14:textId="453EE177" w:rsidR="006C2789"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3C0AC888" w14:textId="77777777" w:rsidR="006C2789" w:rsidRDefault="006C2789" w:rsidP="006C2789">
      <w:pPr>
        <w:jc w:val="both"/>
        <w:rPr>
          <w:rFonts w:ascii="Arial" w:hAnsi="Arial" w:cs="Arial"/>
          <w:color w:val="000000"/>
          <w:u w:val="single"/>
        </w:rPr>
      </w:pPr>
    </w:p>
    <w:p w14:paraId="7E680FA6" w14:textId="3C4AAAA3" w:rsidR="006C2789" w:rsidRPr="00E17E40" w:rsidRDefault="006C2789" w:rsidP="006C2789">
      <w:pPr>
        <w:jc w:val="both"/>
        <w:rPr>
          <w:rFonts w:ascii="Arial" w:hAnsi="Arial" w:cs="Arial"/>
          <w:b/>
          <w:bCs/>
          <w:color w:val="000000"/>
          <w:u w:val="single"/>
        </w:rPr>
      </w:pPr>
      <w:r w:rsidRPr="00E17E40">
        <w:rPr>
          <w:rFonts w:ascii="Arial" w:hAnsi="Arial" w:cs="Arial"/>
          <w:b/>
          <w:bCs/>
          <w:color w:val="000000"/>
          <w:u w:val="single"/>
        </w:rPr>
        <w:t>Facilitator’s Narrative</w:t>
      </w:r>
      <w:r w:rsidR="00E17E40" w:rsidRPr="00E17E40">
        <w:rPr>
          <w:rFonts w:ascii="Arial" w:hAnsi="Arial" w:cs="Arial"/>
          <w:b/>
          <w:bCs/>
          <w:color w:val="000000"/>
          <w:u w:val="single"/>
        </w:rPr>
        <w:t xml:space="preserve"> for Q7</w:t>
      </w:r>
      <w:r w:rsidRPr="00E17E40">
        <w:rPr>
          <w:rFonts w:ascii="Arial" w:hAnsi="Arial" w:cs="Arial"/>
          <w:b/>
          <w:bCs/>
          <w:color w:val="000000"/>
          <w:u w:val="single"/>
        </w:rPr>
        <w:t>:</w:t>
      </w:r>
    </w:p>
    <w:p w14:paraId="792D432B" w14:textId="7FF1D621" w:rsidR="006C2789" w:rsidRPr="006C2789" w:rsidRDefault="006C2789" w:rsidP="006C2789">
      <w:pPr>
        <w:jc w:val="both"/>
        <w:rPr>
          <w:rFonts w:ascii="Arial" w:hAnsi="Arial" w:cs="Arial"/>
          <w:color w:val="000000"/>
        </w:rPr>
      </w:pPr>
      <w:r w:rsidRPr="006C2789">
        <w:rPr>
          <w:rFonts w:ascii="Arial" w:hAnsi="Arial" w:cs="Arial"/>
          <w:color w:val="000000"/>
        </w:rPr>
        <w:t xml:space="preserve">Success – your vaccine request has been filled and vaccine is </w:t>
      </w:r>
      <w:r w:rsidR="005323FE">
        <w:rPr>
          <w:rFonts w:ascii="Arial" w:hAnsi="Arial" w:cs="Arial"/>
          <w:color w:val="000000"/>
        </w:rPr>
        <w:t>being prepped</w:t>
      </w:r>
      <w:r w:rsidRPr="006C2789">
        <w:rPr>
          <w:rFonts w:ascii="Arial" w:hAnsi="Arial" w:cs="Arial"/>
          <w:color w:val="000000"/>
        </w:rPr>
        <w:t xml:space="preserve"> to be shipped your way. As presented during the prep webinars, you remember that your window to receive, store, transport, and administer vaccine to the animals in your designated area is 7-10 days after the outbreak to effectively accomplish your containment goals.</w:t>
      </w:r>
    </w:p>
    <w:p w14:paraId="611CCBB9" w14:textId="5822B6DB" w:rsidR="006C2789" w:rsidRDefault="006C2789" w:rsidP="006C2789">
      <w:pPr>
        <w:jc w:val="both"/>
        <w:rPr>
          <w:rFonts w:ascii="Arial" w:hAnsi="Arial" w:cs="Arial"/>
        </w:rPr>
      </w:pPr>
      <w:r w:rsidRPr="006C2789">
        <w:rPr>
          <w:rFonts w:ascii="Arial" w:hAnsi="Arial" w:cs="Arial"/>
          <w:color w:val="000000"/>
        </w:rPr>
        <w:t xml:space="preserve">Before jumping right into distribution and implementation challenges, let’s discuss an overarching logistical planning consideration that may assist the effort greatly: </w:t>
      </w:r>
      <w:r w:rsidRPr="006C2789">
        <w:rPr>
          <w:rFonts w:ascii="Arial" w:hAnsi="Arial" w:cs="Arial"/>
          <w:b/>
          <w:bCs/>
          <w:color w:val="000000"/>
          <w:u w:val="single"/>
        </w:rPr>
        <w:t>pre-event contracting</w:t>
      </w:r>
      <w:r w:rsidRPr="006C2789">
        <w:rPr>
          <w:rFonts w:ascii="Arial" w:hAnsi="Arial" w:cs="Arial"/>
          <w:color w:val="000000"/>
        </w:rPr>
        <w:t xml:space="preserve">. An argument could be made that without contracts, there is less certainty that personnel resources will be prepped and ready. Contracts that state terms of activation/deployment, tasks/equipment to be provided, training requirements, and logistics information would provide those responding with a better understanding of their individual roles, responsibilities, and financial compensation. </w:t>
      </w:r>
      <w:r w:rsidRPr="006C2789">
        <w:rPr>
          <w:rFonts w:ascii="Arial" w:hAnsi="Arial" w:cs="Arial"/>
        </w:rPr>
        <w:t>Pre-event contracting could help planners assess the overall readiness status of their production centers related to executing a vaccine campaign effectively. A national perspective</w:t>
      </w:r>
      <w:r w:rsidR="005323FE">
        <w:rPr>
          <w:rFonts w:ascii="Arial" w:hAnsi="Arial" w:cs="Arial"/>
        </w:rPr>
        <w:t xml:space="preserve"> for all vaccine request </w:t>
      </w:r>
      <w:r w:rsidRPr="006C2789">
        <w:rPr>
          <w:rFonts w:ascii="Arial" w:hAnsi="Arial" w:cs="Arial"/>
        </w:rPr>
        <w:t>approach</w:t>
      </w:r>
      <w:r w:rsidR="005323FE">
        <w:rPr>
          <w:rFonts w:ascii="Arial" w:hAnsi="Arial" w:cs="Arial"/>
        </w:rPr>
        <w:t>es</w:t>
      </w:r>
      <w:r w:rsidRPr="006C2789">
        <w:rPr>
          <w:rFonts w:ascii="Arial" w:hAnsi="Arial" w:cs="Arial"/>
        </w:rPr>
        <w:t xml:space="preserve"> is that NO STATE should request vaccine if they do not have the resources to administer it in an effective timeframe.</w:t>
      </w:r>
      <w:r w:rsidR="005323FE">
        <w:rPr>
          <w:rFonts w:ascii="Arial" w:hAnsi="Arial" w:cs="Arial"/>
        </w:rPr>
        <w:t xml:space="preserve"> </w:t>
      </w:r>
      <w:r w:rsidRPr="006C2789">
        <w:rPr>
          <w:rFonts w:ascii="Arial" w:hAnsi="Arial" w:cs="Arial"/>
        </w:rPr>
        <w:t>Th</w:t>
      </w:r>
      <w:r w:rsidR="005323FE">
        <w:rPr>
          <w:rFonts w:ascii="Arial" w:hAnsi="Arial" w:cs="Arial"/>
        </w:rPr>
        <w:t>erefore</w:t>
      </w:r>
      <w:r w:rsidRPr="006C2789">
        <w:rPr>
          <w:rFonts w:ascii="Arial" w:hAnsi="Arial" w:cs="Arial"/>
        </w:rPr>
        <w:t xml:space="preserve">, </w:t>
      </w:r>
      <w:r w:rsidR="005323FE">
        <w:rPr>
          <w:rFonts w:ascii="Arial" w:hAnsi="Arial" w:cs="Arial"/>
        </w:rPr>
        <w:t xml:space="preserve">let’s </w:t>
      </w:r>
      <w:r w:rsidRPr="006C2789">
        <w:rPr>
          <w:rFonts w:ascii="Arial" w:hAnsi="Arial" w:cs="Arial"/>
        </w:rPr>
        <w:t>discuss the value of pre-event contracts as a planning approach.</w:t>
      </w:r>
    </w:p>
    <w:p w14:paraId="69D958F0" w14:textId="77777777" w:rsidR="00AF1E70" w:rsidRDefault="00AF1E70" w:rsidP="00AF1E70">
      <w:pPr>
        <w:jc w:val="both"/>
        <w:rPr>
          <w:rFonts w:ascii="Arial" w:hAnsi="Arial" w:cs="Arial"/>
          <w:b/>
          <w:bCs/>
          <w:highlight w:val="yellow"/>
        </w:rPr>
      </w:pPr>
    </w:p>
    <w:p w14:paraId="605FC278" w14:textId="0EF86222" w:rsidR="00AF1E70" w:rsidRDefault="00AF1E70" w:rsidP="00AF1E70">
      <w:pPr>
        <w:jc w:val="both"/>
        <w:rPr>
          <w:rFonts w:ascii="Arial" w:hAnsi="Arial" w:cs="Arial"/>
        </w:rPr>
      </w:pPr>
      <w:r w:rsidRPr="00AF1E70">
        <w:rPr>
          <w:rFonts w:ascii="Arial" w:hAnsi="Arial" w:cs="Arial"/>
          <w:b/>
          <w:bCs/>
          <w:highlight w:val="yellow"/>
        </w:rPr>
        <w:t>Grp2/Q7:</w:t>
      </w:r>
      <w:r w:rsidRPr="00044F3F">
        <w:rPr>
          <w:rFonts w:ascii="Arial" w:hAnsi="Arial" w:cs="Arial"/>
        </w:rPr>
        <w:t xml:space="preserve"> </w:t>
      </w:r>
      <w:r w:rsidRPr="00AF1E70">
        <w:rPr>
          <w:rFonts w:ascii="Arial" w:hAnsi="Arial" w:cs="Arial"/>
        </w:rPr>
        <w:t>Have you already developed contracts for any vaccine program-related tasks</w:t>
      </w:r>
      <w:r>
        <w:rPr>
          <w:rFonts w:ascii="Arial" w:hAnsi="Arial" w:cs="Arial"/>
        </w:rPr>
        <w:t xml:space="preserve">? If so, please share any lessons learned. If not, share whether you see value in doing so moving forward. </w:t>
      </w:r>
    </w:p>
    <w:p w14:paraId="260D1357" w14:textId="77777777" w:rsidR="00AF1E70" w:rsidRDefault="00AF1E70" w:rsidP="00AF1E70">
      <w:pPr>
        <w:jc w:val="both"/>
        <w:rPr>
          <w:rFonts w:ascii="Arial" w:hAnsi="Arial" w:cs="Arial"/>
        </w:rPr>
      </w:pPr>
    </w:p>
    <w:p w14:paraId="133F34DB" w14:textId="3019D382" w:rsidR="00AF1E70" w:rsidRDefault="00AF1E70" w:rsidP="00AF1E70">
      <w:pPr>
        <w:jc w:val="both"/>
        <w:rPr>
          <w:rFonts w:ascii="Arial" w:hAnsi="Arial" w:cs="Arial"/>
        </w:rPr>
      </w:pPr>
      <w:r w:rsidRPr="00AF1E70">
        <w:rPr>
          <w:rFonts w:ascii="Arial" w:hAnsi="Arial" w:cs="Arial"/>
          <w:b/>
          <w:bCs/>
          <w:highlight w:val="yellow"/>
        </w:rPr>
        <w:t>Grp2/Q8:</w:t>
      </w:r>
      <w:r w:rsidRPr="00044F3F">
        <w:rPr>
          <w:rFonts w:ascii="Arial" w:hAnsi="Arial" w:cs="Arial"/>
        </w:rPr>
        <w:t xml:space="preserve"> </w:t>
      </w:r>
      <w:r>
        <w:rPr>
          <w:rFonts w:ascii="Arial" w:hAnsi="Arial" w:cs="Arial"/>
        </w:rPr>
        <w:t>Which</w:t>
      </w:r>
      <w:r w:rsidRPr="00AF1E70">
        <w:rPr>
          <w:rFonts w:ascii="Arial" w:hAnsi="Arial" w:cs="Arial"/>
        </w:rPr>
        <w:t xml:space="preserve"> </w:t>
      </w:r>
      <w:r>
        <w:rPr>
          <w:rFonts w:ascii="Arial" w:hAnsi="Arial" w:cs="Arial"/>
        </w:rPr>
        <w:t xml:space="preserve">vaccine program </w:t>
      </w:r>
      <w:r w:rsidRPr="00AF1E70">
        <w:rPr>
          <w:rFonts w:ascii="Arial" w:hAnsi="Arial" w:cs="Arial"/>
        </w:rPr>
        <w:t>tasks</w:t>
      </w:r>
      <w:r>
        <w:rPr>
          <w:rFonts w:ascii="Arial" w:hAnsi="Arial" w:cs="Arial"/>
        </w:rPr>
        <w:t xml:space="preserve"> (if any) do</w:t>
      </w:r>
      <w:r w:rsidRPr="00AF1E70">
        <w:rPr>
          <w:rFonts w:ascii="Arial" w:hAnsi="Arial" w:cs="Arial"/>
        </w:rPr>
        <w:t xml:space="preserve"> you think should be contracted pre-event?</w:t>
      </w:r>
    </w:p>
    <w:p w14:paraId="69D3E97B" w14:textId="01B109ED" w:rsidR="00AF1E70" w:rsidRDefault="00AF1E70" w:rsidP="00AF1E70">
      <w:pPr>
        <w:jc w:val="both"/>
        <w:rPr>
          <w:rFonts w:ascii="Arial" w:hAnsi="Arial" w:cs="Arial"/>
        </w:rPr>
      </w:pPr>
    </w:p>
    <w:p w14:paraId="08BB76F8" w14:textId="269D7185" w:rsidR="00AF1E70" w:rsidRPr="00E17E40" w:rsidRDefault="00AF1E70" w:rsidP="00AF1E70">
      <w:pPr>
        <w:jc w:val="both"/>
        <w:rPr>
          <w:rFonts w:ascii="Arial" w:hAnsi="Arial" w:cs="Arial"/>
          <w:b/>
          <w:bCs/>
          <w:u w:val="single"/>
        </w:rPr>
      </w:pPr>
      <w:r w:rsidRPr="00E17E40">
        <w:rPr>
          <w:rFonts w:ascii="Arial" w:hAnsi="Arial" w:cs="Arial"/>
          <w:b/>
          <w:bCs/>
          <w:u w:val="single"/>
        </w:rPr>
        <w:t>Facilitator’s Narrative</w:t>
      </w:r>
      <w:r w:rsidR="00E17E40" w:rsidRPr="00E17E40">
        <w:rPr>
          <w:rFonts w:ascii="Arial" w:hAnsi="Arial" w:cs="Arial"/>
          <w:b/>
          <w:bCs/>
          <w:u w:val="single"/>
        </w:rPr>
        <w:t xml:space="preserve"> for Q9</w:t>
      </w:r>
      <w:r w:rsidRPr="00E17E40">
        <w:rPr>
          <w:rFonts w:ascii="Arial" w:hAnsi="Arial" w:cs="Arial"/>
          <w:b/>
          <w:bCs/>
          <w:u w:val="single"/>
        </w:rPr>
        <w:t>:</w:t>
      </w:r>
    </w:p>
    <w:p w14:paraId="7FD66E55" w14:textId="35CA83A0" w:rsidR="00AF1E70" w:rsidRDefault="00AF1E70" w:rsidP="00AF1E70">
      <w:pPr>
        <w:jc w:val="both"/>
        <w:rPr>
          <w:rFonts w:ascii="Arial" w:hAnsi="Arial" w:cs="Arial"/>
        </w:rPr>
      </w:pPr>
      <w:r w:rsidRPr="00AF1E70">
        <w:rPr>
          <w:rFonts w:ascii="Arial" w:hAnsi="Arial" w:cs="Arial"/>
        </w:rPr>
        <w:t xml:space="preserve">Another </w:t>
      </w:r>
      <w:r>
        <w:rPr>
          <w:rFonts w:ascii="Arial" w:hAnsi="Arial" w:cs="Arial"/>
        </w:rPr>
        <w:t>thing to consider is who should initiate the contracting process given there are a number of potential options (e.g., government representatives, producer associations, accredited veterinarians, cooperative extension). USDA supports a producer/Category II accredited veterinarian relationship where producers are responsible for paying veterinary costs not covered by USDA (Iowa’s plan works off of this approach).</w:t>
      </w:r>
    </w:p>
    <w:p w14:paraId="71852450" w14:textId="40CE944B" w:rsidR="005C54F4" w:rsidRDefault="00AF1E70" w:rsidP="00AF1E70">
      <w:pPr>
        <w:jc w:val="both"/>
        <w:rPr>
          <w:rFonts w:ascii="Arial" w:hAnsi="Arial" w:cs="Arial"/>
        </w:rPr>
      </w:pPr>
      <w:r w:rsidRPr="00AF1E70">
        <w:rPr>
          <w:rFonts w:ascii="Arial" w:hAnsi="Arial" w:cs="Arial"/>
          <w:b/>
          <w:bCs/>
          <w:highlight w:val="yellow"/>
        </w:rPr>
        <w:t>Grp2/Q9:</w:t>
      </w:r>
      <w:r w:rsidRPr="00044F3F">
        <w:rPr>
          <w:rFonts w:ascii="Arial" w:hAnsi="Arial" w:cs="Arial"/>
        </w:rPr>
        <w:t xml:space="preserve"> </w:t>
      </w:r>
      <w:r w:rsidRPr="00AF1E70">
        <w:rPr>
          <w:rFonts w:ascii="Arial" w:hAnsi="Arial" w:cs="Arial"/>
        </w:rPr>
        <w:t xml:space="preserve">Do you think producers and </w:t>
      </w:r>
      <w:r>
        <w:rPr>
          <w:rFonts w:ascii="Arial" w:hAnsi="Arial" w:cs="Arial"/>
        </w:rPr>
        <w:t xml:space="preserve">Category II </w:t>
      </w:r>
      <w:r w:rsidRPr="00AF1E70">
        <w:rPr>
          <w:rFonts w:ascii="Arial" w:hAnsi="Arial" w:cs="Arial"/>
        </w:rPr>
        <w:t>accredited veterinarians should enter into contractual relationships</w:t>
      </w:r>
      <w:r>
        <w:rPr>
          <w:rFonts w:ascii="Arial" w:hAnsi="Arial" w:cs="Arial"/>
        </w:rPr>
        <w:t xml:space="preserve"> pre-event </w:t>
      </w:r>
      <w:r w:rsidRPr="00AF1E70">
        <w:rPr>
          <w:rFonts w:ascii="Arial" w:hAnsi="Arial" w:cs="Arial"/>
        </w:rPr>
        <w:t xml:space="preserve">using templates provided by the Department of Agriculture? If so, </w:t>
      </w:r>
      <w:r w:rsidR="005C54F4">
        <w:rPr>
          <w:rFonts w:ascii="Arial" w:hAnsi="Arial" w:cs="Arial"/>
        </w:rPr>
        <w:t>share any challenges would you anticipate encountering?</w:t>
      </w:r>
    </w:p>
    <w:p w14:paraId="403909E6" w14:textId="33F11B55" w:rsidR="005C54F4" w:rsidRPr="00E17E40" w:rsidRDefault="005C54F4" w:rsidP="005C54F4">
      <w:pPr>
        <w:jc w:val="both"/>
        <w:rPr>
          <w:rFonts w:ascii="Arial" w:hAnsi="Arial" w:cs="Arial"/>
          <w:u w:val="single"/>
        </w:rPr>
      </w:pPr>
      <w:r>
        <w:rPr>
          <w:rFonts w:ascii="Arial" w:hAnsi="Arial" w:cs="Arial"/>
        </w:rPr>
        <w:lastRenderedPageBreak/>
        <w:tab/>
      </w: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Notes</w:t>
      </w:r>
      <w:r w:rsidR="00E17E40" w:rsidRPr="00E17E40">
        <w:rPr>
          <w:rFonts w:ascii="Arial" w:hAnsi="Arial" w:cs="Arial"/>
          <w:u w:val="single"/>
        </w:rPr>
        <w:t xml:space="preserve"> for Q9</w:t>
      </w:r>
      <w:r w:rsidRPr="00E17E40">
        <w:rPr>
          <w:rFonts w:ascii="Arial" w:hAnsi="Arial" w:cs="Arial"/>
          <w:u w:val="single"/>
        </w:rPr>
        <w:t>:</w:t>
      </w:r>
    </w:p>
    <w:p w14:paraId="260D8877" w14:textId="77777777" w:rsidR="005C54F4" w:rsidRDefault="005C54F4" w:rsidP="005C54F4">
      <w:pPr>
        <w:ind w:firstLine="720"/>
        <w:jc w:val="both"/>
        <w:rPr>
          <w:rFonts w:ascii="Arial" w:hAnsi="Arial" w:cs="Arial"/>
        </w:rPr>
      </w:pPr>
      <w:r>
        <w:rPr>
          <w:rFonts w:ascii="Arial" w:hAnsi="Arial" w:cs="Arial"/>
        </w:rPr>
        <w:t>Some contracting considerations for discussion include:</w:t>
      </w:r>
    </w:p>
    <w:p w14:paraId="5421BC97" w14:textId="6497A38B" w:rsidR="005C54F4" w:rsidRPr="005C54F4" w:rsidRDefault="005C54F4" w:rsidP="00784D84">
      <w:pPr>
        <w:pStyle w:val="ListParagraph"/>
        <w:numPr>
          <w:ilvl w:val="0"/>
          <w:numId w:val="8"/>
        </w:numPr>
        <w:jc w:val="both"/>
        <w:rPr>
          <w:rFonts w:ascii="Arial" w:hAnsi="Arial" w:cs="Arial"/>
        </w:rPr>
      </w:pPr>
      <w:r>
        <w:rPr>
          <w:rFonts w:ascii="Arial" w:hAnsi="Arial" w:cs="Arial"/>
        </w:rPr>
        <w:t>Contracts would s</w:t>
      </w:r>
      <w:r w:rsidR="00AF1E70" w:rsidRPr="005C54F4">
        <w:rPr>
          <w:rFonts w:ascii="Arial" w:hAnsi="Arial" w:cs="Arial"/>
        </w:rPr>
        <w:t>pell out potential roles: accredited veterinarians, vaccination crews, handling crews, tagging crews, transport crews, etc.</w:t>
      </w:r>
    </w:p>
    <w:p w14:paraId="42125CDE" w14:textId="5078F65E"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help lay the foundation for assessing amounts of vaccine needed, assess</w:t>
      </w:r>
      <w:r w:rsidR="005C54F4">
        <w:rPr>
          <w:rFonts w:ascii="Arial" w:hAnsi="Arial" w:cs="Arial"/>
        </w:rPr>
        <w:t>ing</w:t>
      </w:r>
      <w:r w:rsidRPr="005C54F4">
        <w:rPr>
          <w:rFonts w:ascii="Arial" w:hAnsi="Arial" w:cs="Arial"/>
        </w:rPr>
        <w:t xml:space="preserve"> readiness of local resources, and identif</w:t>
      </w:r>
      <w:r w:rsidR="005C54F4">
        <w:rPr>
          <w:rFonts w:ascii="Arial" w:hAnsi="Arial" w:cs="Arial"/>
        </w:rPr>
        <w:t>ying</w:t>
      </w:r>
      <w:r w:rsidRPr="005C54F4">
        <w:rPr>
          <w:rFonts w:ascii="Arial" w:hAnsi="Arial" w:cs="Arial"/>
        </w:rPr>
        <w:t xml:space="preserve"> potential gaps</w:t>
      </w:r>
      <w:r w:rsidR="005C54F4">
        <w:rPr>
          <w:rFonts w:ascii="Arial" w:hAnsi="Arial" w:cs="Arial"/>
        </w:rPr>
        <w:t>.</w:t>
      </w:r>
    </w:p>
    <w:p w14:paraId="61148F40" w14:textId="77777777"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support understanding veterinary capacity and the need for contingency planning efforts by identifying the point where known resources would be exhausted.</w:t>
      </w:r>
    </w:p>
    <w:p w14:paraId="2CD85FF4" w14:textId="110865CB" w:rsidR="005C54F4" w:rsidRDefault="00AF1E70" w:rsidP="00784D84">
      <w:pPr>
        <w:pStyle w:val="ListParagraph"/>
        <w:numPr>
          <w:ilvl w:val="0"/>
          <w:numId w:val="8"/>
        </w:numPr>
        <w:jc w:val="both"/>
        <w:rPr>
          <w:rFonts w:ascii="Arial" w:hAnsi="Arial" w:cs="Arial"/>
        </w:rPr>
      </w:pPr>
      <w:r w:rsidRPr="005C54F4">
        <w:rPr>
          <w:rFonts w:ascii="Arial" w:hAnsi="Arial" w:cs="Arial"/>
        </w:rPr>
        <w:t xml:space="preserve">Contracts </w:t>
      </w:r>
      <w:r w:rsidR="005C54F4">
        <w:rPr>
          <w:rFonts w:ascii="Arial" w:hAnsi="Arial" w:cs="Arial"/>
        </w:rPr>
        <w:t>c</w:t>
      </w:r>
      <w:r w:rsidRPr="005C54F4">
        <w:rPr>
          <w:rFonts w:ascii="Arial" w:hAnsi="Arial" w:cs="Arial"/>
        </w:rPr>
        <w:t xml:space="preserve">ould work to provide </w:t>
      </w:r>
      <w:r w:rsidR="005C54F4">
        <w:rPr>
          <w:rFonts w:ascii="Arial" w:hAnsi="Arial" w:cs="Arial"/>
        </w:rPr>
        <w:t>consistency in</w:t>
      </w:r>
      <w:r w:rsidRPr="005C54F4">
        <w:rPr>
          <w:rFonts w:ascii="Arial" w:hAnsi="Arial" w:cs="Arial"/>
        </w:rPr>
        <w:t xml:space="preserve"> performance of </w:t>
      </w:r>
      <w:r w:rsidR="005C54F4">
        <w:rPr>
          <w:rFonts w:ascii="Arial" w:hAnsi="Arial" w:cs="Arial"/>
        </w:rPr>
        <w:t xml:space="preserve">response </w:t>
      </w:r>
      <w:r w:rsidRPr="005C54F4">
        <w:rPr>
          <w:rFonts w:ascii="Arial" w:hAnsi="Arial" w:cs="Arial"/>
        </w:rPr>
        <w:t xml:space="preserve">activities </w:t>
      </w:r>
      <w:r w:rsidR="005C54F4">
        <w:rPr>
          <w:rFonts w:ascii="Arial" w:hAnsi="Arial" w:cs="Arial"/>
        </w:rPr>
        <w:t>as well as provide a foundation for the evaluation of such.</w:t>
      </w:r>
    </w:p>
    <w:p w14:paraId="4F542893" w14:textId="2FEEB147" w:rsidR="00E17E40" w:rsidRPr="00E17E40" w:rsidRDefault="005C54F4" w:rsidP="00AF1E70">
      <w:pPr>
        <w:pStyle w:val="ListParagraph"/>
        <w:numPr>
          <w:ilvl w:val="0"/>
          <w:numId w:val="8"/>
        </w:numPr>
        <w:jc w:val="both"/>
        <w:rPr>
          <w:rFonts w:ascii="Arial" w:hAnsi="Arial" w:cs="Arial"/>
        </w:rPr>
      </w:pPr>
      <w:r>
        <w:rPr>
          <w:rFonts w:ascii="Arial" w:hAnsi="Arial" w:cs="Arial"/>
        </w:rPr>
        <w:t>P</w:t>
      </w:r>
      <w:r w:rsidR="00AF1E70" w:rsidRPr="005C54F4">
        <w:rPr>
          <w:rFonts w:ascii="Arial" w:hAnsi="Arial" w:cs="Arial"/>
        </w:rPr>
        <w:t xml:space="preserve">re-event contracts could assist the implementation of longer-term vaccination efforts where producers would bear the cost of the vaccination program. </w:t>
      </w:r>
    </w:p>
    <w:p w14:paraId="54C26F07" w14:textId="77777777" w:rsidR="00E17E40" w:rsidRDefault="00E17E40" w:rsidP="00AF1E70">
      <w:pPr>
        <w:jc w:val="both"/>
        <w:rPr>
          <w:rFonts w:ascii="Arial" w:hAnsi="Arial" w:cs="Arial"/>
          <w:u w:val="single"/>
        </w:rPr>
      </w:pPr>
    </w:p>
    <w:p w14:paraId="48EA1336" w14:textId="7DDFAC89" w:rsidR="00877010" w:rsidRPr="00E17E40" w:rsidRDefault="00877010" w:rsidP="00AF1E70">
      <w:pPr>
        <w:jc w:val="both"/>
        <w:rPr>
          <w:rFonts w:ascii="Arial" w:hAnsi="Arial" w:cs="Arial"/>
          <w:b/>
          <w:bCs/>
          <w:u w:val="single"/>
        </w:rPr>
      </w:pPr>
      <w:r w:rsidRPr="00E17E40">
        <w:rPr>
          <w:rFonts w:ascii="Arial" w:hAnsi="Arial" w:cs="Arial"/>
          <w:b/>
          <w:bCs/>
          <w:u w:val="single"/>
        </w:rPr>
        <w:t>Facilitator’s Narrative</w:t>
      </w:r>
      <w:r w:rsidR="00E17E40" w:rsidRPr="00E17E40">
        <w:rPr>
          <w:rFonts w:ascii="Arial" w:hAnsi="Arial" w:cs="Arial"/>
          <w:b/>
          <w:bCs/>
          <w:u w:val="single"/>
        </w:rPr>
        <w:t xml:space="preserve"> for Q10:</w:t>
      </w:r>
    </w:p>
    <w:p w14:paraId="10074BE5" w14:textId="08EB027A" w:rsidR="00D84B15" w:rsidRPr="00E17E40" w:rsidRDefault="00877010" w:rsidP="00D84B15">
      <w:pPr>
        <w:jc w:val="both"/>
        <w:rPr>
          <w:rFonts w:ascii="Arial" w:hAnsi="Arial" w:cs="Arial"/>
        </w:rPr>
      </w:pPr>
      <w:r w:rsidRPr="00877010">
        <w:rPr>
          <w:rFonts w:ascii="Arial" w:hAnsi="Arial" w:cs="Arial"/>
        </w:rPr>
        <w:t>A</w:t>
      </w:r>
      <w:r>
        <w:rPr>
          <w:rFonts w:ascii="Arial" w:hAnsi="Arial" w:cs="Arial"/>
        </w:rPr>
        <w:t>ny successful</w:t>
      </w:r>
      <w:r w:rsidRPr="00877010">
        <w:rPr>
          <w:rFonts w:ascii="Arial" w:hAnsi="Arial" w:cs="Arial"/>
        </w:rPr>
        <w:t xml:space="preserve"> vaccine program will require outreach to all producers and involved veterinarians. </w:t>
      </w:r>
      <w:r>
        <w:rPr>
          <w:rFonts w:ascii="Arial" w:hAnsi="Arial" w:cs="Arial"/>
        </w:rPr>
        <w:t>Clear and effe</w:t>
      </w:r>
      <w:r w:rsidR="009D23C1">
        <w:rPr>
          <w:rFonts w:ascii="Arial" w:hAnsi="Arial" w:cs="Arial"/>
        </w:rPr>
        <w:t>c</w:t>
      </w:r>
      <w:r>
        <w:rPr>
          <w:rFonts w:ascii="Arial" w:hAnsi="Arial" w:cs="Arial"/>
        </w:rPr>
        <w:t>tive m</w:t>
      </w:r>
      <w:r w:rsidRPr="00877010">
        <w:rPr>
          <w:rFonts w:ascii="Arial" w:hAnsi="Arial" w:cs="Arial"/>
        </w:rPr>
        <w:t>essaging</w:t>
      </w:r>
      <w:r w:rsidR="00D84B15">
        <w:rPr>
          <w:rFonts w:ascii="Arial" w:hAnsi="Arial" w:cs="Arial"/>
        </w:rPr>
        <w:t xml:space="preserve"> – as </w:t>
      </w:r>
      <w:r w:rsidR="009D23C1">
        <w:rPr>
          <w:rFonts w:ascii="Arial" w:hAnsi="Arial" w:cs="Arial"/>
        </w:rPr>
        <w:t xml:space="preserve">seen in ongoing COVID-19 vaccination </w:t>
      </w:r>
      <w:r w:rsidR="00F63A90">
        <w:rPr>
          <w:rFonts w:ascii="Arial" w:hAnsi="Arial" w:cs="Arial"/>
        </w:rPr>
        <w:t>effort</w:t>
      </w:r>
      <w:r w:rsidR="00D84B15">
        <w:rPr>
          <w:rFonts w:ascii="Arial" w:hAnsi="Arial" w:cs="Arial"/>
        </w:rPr>
        <w:t xml:space="preserve">s – will </w:t>
      </w:r>
      <w:r w:rsidRPr="00877010">
        <w:rPr>
          <w:rFonts w:ascii="Arial" w:hAnsi="Arial" w:cs="Arial"/>
        </w:rPr>
        <w:t xml:space="preserve">help all stakeholders understand how the vaccine program </w:t>
      </w:r>
      <w:r w:rsidR="009D23C1">
        <w:rPr>
          <w:rFonts w:ascii="Arial" w:hAnsi="Arial" w:cs="Arial"/>
        </w:rPr>
        <w:t>is working at every level.</w:t>
      </w:r>
    </w:p>
    <w:p w14:paraId="1076F40F" w14:textId="498DCF2E" w:rsidR="00D84B15" w:rsidRDefault="00D84B15" w:rsidP="00D84B15">
      <w:pPr>
        <w:jc w:val="both"/>
        <w:rPr>
          <w:rFonts w:ascii="Arial" w:hAnsi="Arial" w:cs="Arial"/>
        </w:rPr>
      </w:pPr>
      <w:r w:rsidRPr="00D84B15">
        <w:rPr>
          <w:rFonts w:ascii="Arial" w:hAnsi="Arial" w:cs="Arial"/>
          <w:b/>
          <w:bCs/>
          <w:highlight w:val="yellow"/>
        </w:rPr>
        <w:t>Grp2/Q10:</w:t>
      </w:r>
      <w:r w:rsidRPr="00044F3F">
        <w:rPr>
          <w:rFonts w:ascii="Arial" w:hAnsi="Arial" w:cs="Arial"/>
        </w:rPr>
        <w:t xml:space="preserve"> </w:t>
      </w:r>
      <w:r w:rsidRPr="00D84B15">
        <w:rPr>
          <w:rFonts w:ascii="Arial" w:hAnsi="Arial" w:cs="Arial"/>
        </w:rPr>
        <w:t>Ha</w:t>
      </w:r>
      <w:r>
        <w:rPr>
          <w:rFonts w:ascii="Arial" w:hAnsi="Arial" w:cs="Arial"/>
        </w:rPr>
        <w:t xml:space="preserve">ve you developed any plans for </w:t>
      </w:r>
      <w:r w:rsidRPr="00D84B15">
        <w:rPr>
          <w:rFonts w:ascii="Arial" w:hAnsi="Arial" w:cs="Arial"/>
        </w:rPr>
        <w:t>vaccine program messaging</w:t>
      </w:r>
      <w:r>
        <w:rPr>
          <w:rFonts w:ascii="Arial" w:hAnsi="Arial" w:cs="Arial"/>
        </w:rPr>
        <w:t xml:space="preserve">? </w:t>
      </w:r>
      <w:r w:rsidRPr="00D84B15">
        <w:rPr>
          <w:rFonts w:ascii="Arial" w:hAnsi="Arial" w:cs="Arial"/>
        </w:rPr>
        <w:t xml:space="preserve">If so, </w:t>
      </w:r>
      <w:r>
        <w:rPr>
          <w:rFonts w:ascii="Arial" w:hAnsi="Arial" w:cs="Arial"/>
        </w:rPr>
        <w:t xml:space="preserve">are you </w:t>
      </w:r>
      <w:r w:rsidRPr="00D84B15">
        <w:rPr>
          <w:rFonts w:ascii="Arial" w:hAnsi="Arial" w:cs="Arial"/>
        </w:rPr>
        <w:t xml:space="preserve">using </w:t>
      </w:r>
      <w:r>
        <w:rPr>
          <w:rFonts w:ascii="Arial" w:hAnsi="Arial" w:cs="Arial"/>
        </w:rPr>
        <w:t>your communication plans to engage with your stakeholders and</w:t>
      </w:r>
      <w:r w:rsidRPr="00D84B15">
        <w:rPr>
          <w:rFonts w:ascii="Arial" w:hAnsi="Arial" w:cs="Arial"/>
        </w:rPr>
        <w:t xml:space="preserve"> help prepare </w:t>
      </w:r>
      <w:r>
        <w:rPr>
          <w:rFonts w:ascii="Arial" w:hAnsi="Arial" w:cs="Arial"/>
        </w:rPr>
        <w:t>pre-event</w:t>
      </w:r>
      <w:r w:rsidRPr="00D84B15">
        <w:rPr>
          <w:rFonts w:ascii="Arial" w:hAnsi="Arial" w:cs="Arial"/>
        </w:rPr>
        <w:t>?</w:t>
      </w:r>
      <w:r w:rsidR="0099563B">
        <w:rPr>
          <w:rFonts w:ascii="Arial" w:hAnsi="Arial" w:cs="Arial"/>
        </w:rPr>
        <w:t xml:space="preserve"> What types of information do the messages contain?</w:t>
      </w:r>
    </w:p>
    <w:p w14:paraId="6051F059" w14:textId="5B56705A" w:rsidR="0099563B" w:rsidRPr="00E17E40" w:rsidRDefault="0099563B" w:rsidP="00D84B15">
      <w:pPr>
        <w:jc w:val="both"/>
        <w:rPr>
          <w:rFonts w:ascii="Arial" w:hAnsi="Arial" w:cs="Arial"/>
          <w:u w:val="single"/>
        </w:rPr>
      </w:pPr>
      <w:r>
        <w:rPr>
          <w:rFonts w:ascii="Arial" w:hAnsi="Arial" w:cs="Arial"/>
        </w:rPr>
        <w:tab/>
      </w:r>
      <w:r w:rsidRPr="00E17E40">
        <w:rPr>
          <w:rFonts w:ascii="Arial" w:hAnsi="Arial" w:cs="Arial"/>
          <w:u w:val="single"/>
        </w:rPr>
        <w:t>Facilitator Notes</w:t>
      </w:r>
      <w:r w:rsidR="00E17E40" w:rsidRPr="00E17E40">
        <w:rPr>
          <w:rFonts w:ascii="Arial" w:hAnsi="Arial" w:cs="Arial"/>
          <w:u w:val="single"/>
        </w:rPr>
        <w:t>’s for Q10</w:t>
      </w:r>
      <w:r w:rsidRPr="00E17E40">
        <w:rPr>
          <w:rFonts w:ascii="Arial" w:hAnsi="Arial" w:cs="Arial"/>
          <w:u w:val="single"/>
        </w:rPr>
        <w:t>:</w:t>
      </w:r>
    </w:p>
    <w:p w14:paraId="0E125BA0" w14:textId="331F0C48" w:rsidR="00877010" w:rsidRPr="00AF1E70" w:rsidRDefault="0099563B" w:rsidP="0099563B">
      <w:pPr>
        <w:ind w:left="720"/>
        <w:jc w:val="both"/>
        <w:rPr>
          <w:rFonts w:ascii="Arial" w:hAnsi="Arial" w:cs="Arial"/>
        </w:rPr>
      </w:pPr>
      <w:r>
        <w:rPr>
          <w:rFonts w:ascii="Arial" w:hAnsi="Arial" w:cs="Arial"/>
        </w:rPr>
        <w:t>Messages could be used to explain the program, recruit producers and veterinarians, describe roles and responsiblities, describe the contracting process (if applicable)</w:t>
      </w:r>
    </w:p>
    <w:p w14:paraId="3B6C53B9" w14:textId="45D4BA32" w:rsidR="00F9550D" w:rsidRDefault="00F9550D" w:rsidP="0099563B">
      <w:pPr>
        <w:rPr>
          <w:rFonts w:ascii="Arial" w:hAnsi="Arial" w:cs="Arial"/>
        </w:rPr>
      </w:pPr>
    </w:p>
    <w:p w14:paraId="0CF7EFC7" w14:textId="77777777" w:rsidR="00F9550D" w:rsidRDefault="00F9550D" w:rsidP="0099563B">
      <w:pPr>
        <w:rPr>
          <w:rFonts w:ascii="Arial" w:hAnsi="Arial" w:cs="Arial"/>
          <w:b/>
          <w:bCs/>
          <w:color w:val="000000"/>
          <w:sz w:val="24"/>
          <w:szCs w:val="24"/>
          <w:u w:val="single"/>
        </w:rPr>
      </w:pPr>
    </w:p>
    <w:p w14:paraId="00EEC1DB" w14:textId="3AF78890" w:rsidR="006C2789" w:rsidRPr="00866754"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3</w:t>
      </w:r>
    </w:p>
    <w:p w14:paraId="0A65DD7D" w14:textId="77777777" w:rsidR="006C2789" w:rsidRPr="00866754" w:rsidRDefault="006C2789" w:rsidP="006C2789">
      <w:pPr>
        <w:jc w:val="center"/>
        <w:rPr>
          <w:rFonts w:ascii="Arial" w:hAnsi="Arial" w:cs="Arial"/>
          <w:b/>
          <w:bCs/>
          <w:color w:val="000000"/>
          <w:sz w:val="24"/>
          <w:szCs w:val="24"/>
          <w:u w:val="single"/>
        </w:rPr>
      </w:pPr>
    </w:p>
    <w:p w14:paraId="57EB69FC" w14:textId="5F394B99" w:rsidR="0099563B" w:rsidRPr="00E17E40" w:rsidRDefault="0099563B" w:rsidP="0099563B">
      <w:pPr>
        <w:jc w:val="both"/>
        <w:rPr>
          <w:rFonts w:ascii="Arial" w:hAnsi="Arial" w:cs="Arial"/>
          <w:b/>
          <w:bCs/>
          <w:u w:val="single"/>
        </w:rPr>
      </w:pPr>
      <w:r w:rsidRPr="00E17E40">
        <w:rPr>
          <w:rFonts w:ascii="Arial" w:hAnsi="Arial" w:cs="Arial"/>
          <w:b/>
          <w:bCs/>
          <w:u w:val="single"/>
        </w:rPr>
        <w:t>Facilitator</w:t>
      </w:r>
      <w:r w:rsidR="0085110E" w:rsidRPr="00E17E40">
        <w:rPr>
          <w:rFonts w:ascii="Arial" w:hAnsi="Arial" w:cs="Arial"/>
          <w:b/>
          <w:bCs/>
          <w:u w:val="single"/>
        </w:rPr>
        <w:t>’s</w:t>
      </w:r>
      <w:r w:rsidRPr="00E17E40">
        <w:rPr>
          <w:rFonts w:ascii="Arial" w:hAnsi="Arial" w:cs="Arial"/>
          <w:b/>
          <w:bCs/>
          <w:u w:val="single"/>
        </w:rPr>
        <w:t xml:space="preserve"> Narrative</w:t>
      </w:r>
      <w:r w:rsidR="00E17E40" w:rsidRPr="00E17E40">
        <w:rPr>
          <w:rFonts w:ascii="Arial" w:hAnsi="Arial" w:cs="Arial"/>
          <w:b/>
          <w:bCs/>
          <w:u w:val="single"/>
        </w:rPr>
        <w:t xml:space="preserve"> for Q11</w:t>
      </w:r>
      <w:r w:rsidRPr="00E17E40">
        <w:rPr>
          <w:rFonts w:ascii="Arial" w:hAnsi="Arial" w:cs="Arial"/>
          <w:b/>
          <w:bCs/>
          <w:u w:val="single"/>
        </w:rPr>
        <w:t>:</w:t>
      </w:r>
    </w:p>
    <w:p w14:paraId="2E68BC22" w14:textId="532ADE3D" w:rsidR="0099563B" w:rsidRDefault="00F9550D" w:rsidP="0099563B">
      <w:pPr>
        <w:jc w:val="both"/>
        <w:rPr>
          <w:rFonts w:ascii="Arial" w:hAnsi="Arial" w:cs="Arial"/>
        </w:rPr>
      </w:pPr>
      <w:r>
        <w:rPr>
          <w:rFonts w:ascii="Arial" w:hAnsi="Arial" w:cs="Arial"/>
        </w:rPr>
        <w:t>Getting b</w:t>
      </w:r>
      <w:r w:rsidR="0099563B" w:rsidRPr="0099563B">
        <w:rPr>
          <w:rFonts w:ascii="Arial" w:hAnsi="Arial" w:cs="Arial"/>
        </w:rPr>
        <w:t>ack to the great news that vaccine has arrived in your stat</w:t>
      </w:r>
      <w:r>
        <w:rPr>
          <w:rFonts w:ascii="Arial" w:hAnsi="Arial" w:cs="Arial"/>
        </w:rPr>
        <w:t>e: l</w:t>
      </w:r>
      <w:r w:rsidR="0099563B" w:rsidRPr="0099563B">
        <w:rPr>
          <w:rFonts w:ascii="Arial" w:hAnsi="Arial" w:cs="Arial"/>
        </w:rPr>
        <w:t>et’s work on getting vaccine properly stored and distributed</w:t>
      </w:r>
      <w:r>
        <w:rPr>
          <w:rFonts w:ascii="Arial" w:hAnsi="Arial" w:cs="Arial"/>
        </w:rPr>
        <w:t>.</w:t>
      </w:r>
    </w:p>
    <w:p w14:paraId="2E9CB53C" w14:textId="77777777" w:rsidR="00F9550D" w:rsidRPr="0099563B" w:rsidRDefault="00F9550D" w:rsidP="0099563B">
      <w:pPr>
        <w:jc w:val="both"/>
        <w:rPr>
          <w:rFonts w:ascii="Arial" w:hAnsi="Arial" w:cs="Arial"/>
        </w:rPr>
      </w:pPr>
    </w:p>
    <w:p w14:paraId="030637E7" w14:textId="01190D15" w:rsidR="0099563B" w:rsidRPr="0099563B" w:rsidRDefault="0099563B" w:rsidP="0099563B">
      <w:pPr>
        <w:jc w:val="both"/>
        <w:rPr>
          <w:rFonts w:ascii="Arial" w:hAnsi="Arial" w:cs="Arial"/>
        </w:rPr>
      </w:pPr>
      <w:r w:rsidRPr="00F9550D">
        <w:rPr>
          <w:rFonts w:ascii="Arial" w:hAnsi="Arial" w:cs="Arial"/>
          <w:b/>
          <w:bCs/>
          <w:highlight w:val="yellow"/>
        </w:rPr>
        <w:t>Grp2/Q11:</w:t>
      </w:r>
      <w:r w:rsidRPr="00044F3F">
        <w:rPr>
          <w:rFonts w:ascii="Arial" w:hAnsi="Arial" w:cs="Arial"/>
        </w:rPr>
        <w:t xml:space="preserve"> </w:t>
      </w:r>
      <w:r w:rsidRPr="0099563B">
        <w:rPr>
          <w:rFonts w:ascii="Arial" w:hAnsi="Arial" w:cs="Arial"/>
        </w:rPr>
        <w:t>Does your state’s plan have cold</w:t>
      </w:r>
      <w:r w:rsidR="00F9550D">
        <w:rPr>
          <w:rFonts w:ascii="Arial" w:hAnsi="Arial" w:cs="Arial"/>
        </w:rPr>
        <w:t>-</w:t>
      </w:r>
      <w:r w:rsidRPr="0099563B">
        <w:rPr>
          <w:rFonts w:ascii="Arial" w:hAnsi="Arial" w:cs="Arial"/>
        </w:rPr>
        <w:t>chain stability protocols outlined for transporting, storing</w:t>
      </w:r>
      <w:r w:rsidR="00F9550D">
        <w:rPr>
          <w:rFonts w:ascii="Arial" w:hAnsi="Arial" w:cs="Arial"/>
        </w:rPr>
        <w:t>,</w:t>
      </w:r>
      <w:r w:rsidRPr="0099563B">
        <w:rPr>
          <w:rFonts w:ascii="Arial" w:hAnsi="Arial" w:cs="Arial"/>
        </w:rPr>
        <w:t xml:space="preserve"> and </w:t>
      </w:r>
      <w:r w:rsidR="00F9550D">
        <w:rPr>
          <w:rFonts w:ascii="Arial" w:hAnsi="Arial" w:cs="Arial"/>
        </w:rPr>
        <w:t>administering</w:t>
      </w:r>
      <w:r w:rsidRPr="0099563B">
        <w:rPr>
          <w:rFonts w:ascii="Arial" w:hAnsi="Arial" w:cs="Arial"/>
        </w:rPr>
        <w:t xml:space="preserve"> vaccine</w:t>
      </w:r>
      <w:r w:rsidR="00F9550D">
        <w:rPr>
          <w:rFonts w:ascii="Arial" w:hAnsi="Arial" w:cs="Arial"/>
        </w:rPr>
        <w:t xml:space="preserve"> (</w:t>
      </w:r>
      <w:r w:rsidRPr="0099563B">
        <w:rPr>
          <w:rFonts w:ascii="Arial" w:hAnsi="Arial" w:cs="Arial"/>
        </w:rPr>
        <w:t>specific to your state’s proposed vaccination program</w:t>
      </w:r>
      <w:r w:rsidR="00F9550D">
        <w:rPr>
          <w:rFonts w:ascii="Arial" w:hAnsi="Arial" w:cs="Arial"/>
        </w:rPr>
        <w:t>)?</w:t>
      </w:r>
    </w:p>
    <w:p w14:paraId="209B3A57" w14:textId="77777777" w:rsidR="0099563B" w:rsidRPr="0099563B" w:rsidRDefault="0099563B" w:rsidP="0099563B">
      <w:pPr>
        <w:jc w:val="both"/>
        <w:rPr>
          <w:rFonts w:ascii="Arial" w:hAnsi="Arial" w:cs="Arial"/>
        </w:rPr>
      </w:pPr>
    </w:p>
    <w:p w14:paraId="76D51708" w14:textId="77777777" w:rsidR="00F9550D" w:rsidRDefault="0099563B" w:rsidP="0099563B">
      <w:pPr>
        <w:jc w:val="both"/>
        <w:rPr>
          <w:rFonts w:ascii="Arial" w:hAnsi="Arial" w:cs="Arial"/>
        </w:rPr>
      </w:pPr>
      <w:r w:rsidRPr="00F9550D">
        <w:rPr>
          <w:rFonts w:ascii="Arial" w:hAnsi="Arial" w:cs="Arial"/>
          <w:b/>
          <w:bCs/>
          <w:highlight w:val="yellow"/>
        </w:rPr>
        <w:lastRenderedPageBreak/>
        <w:t>Grp2/Q12:</w:t>
      </w:r>
      <w:r w:rsidRPr="00044F3F">
        <w:rPr>
          <w:rFonts w:ascii="Arial" w:hAnsi="Arial" w:cs="Arial"/>
        </w:rPr>
        <w:t xml:space="preserve">  </w:t>
      </w:r>
      <w:r w:rsidRPr="0099563B">
        <w:rPr>
          <w:rFonts w:ascii="Arial" w:hAnsi="Arial" w:cs="Arial"/>
        </w:rPr>
        <w:t xml:space="preserve">Does your plan provide for  the use of regional or satellite staging </w:t>
      </w:r>
      <w:r w:rsidR="00F9550D">
        <w:rPr>
          <w:rFonts w:ascii="Arial" w:hAnsi="Arial" w:cs="Arial"/>
        </w:rPr>
        <w:t>of</w:t>
      </w:r>
      <w:r w:rsidRPr="0099563B">
        <w:rPr>
          <w:rFonts w:ascii="Arial" w:hAnsi="Arial" w:cs="Arial"/>
        </w:rPr>
        <w:t xml:space="preserve"> vaccine to assist distribution </w:t>
      </w:r>
      <w:r w:rsidR="00F9550D">
        <w:rPr>
          <w:rFonts w:ascii="Arial" w:hAnsi="Arial" w:cs="Arial"/>
        </w:rPr>
        <w:t>from the beginning</w:t>
      </w:r>
      <w:r w:rsidRPr="0099563B">
        <w:rPr>
          <w:rFonts w:ascii="Arial" w:hAnsi="Arial" w:cs="Arial"/>
        </w:rPr>
        <w:t>, or will you shift to this setup as the size of your vaccine program increases?</w:t>
      </w:r>
    </w:p>
    <w:p w14:paraId="07F1F9AD" w14:textId="4B5DF5E9" w:rsidR="00044F3F" w:rsidRPr="00E17E40" w:rsidRDefault="00F9550D" w:rsidP="00F9550D">
      <w:pPr>
        <w:ind w:left="720"/>
        <w:jc w:val="both"/>
        <w:rPr>
          <w:rFonts w:ascii="Arial" w:hAnsi="Arial" w:cs="Arial"/>
          <w:u w:val="single"/>
        </w:rPr>
      </w:pP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w:t>
      </w:r>
      <w:r w:rsidR="0099563B" w:rsidRPr="00E17E40">
        <w:rPr>
          <w:rFonts w:ascii="Arial" w:hAnsi="Arial" w:cs="Arial"/>
          <w:u w:val="single"/>
        </w:rPr>
        <w:t>Note</w:t>
      </w:r>
      <w:r w:rsidR="00E17E40" w:rsidRPr="00E17E40">
        <w:rPr>
          <w:rFonts w:ascii="Arial" w:hAnsi="Arial" w:cs="Arial"/>
          <w:u w:val="single"/>
        </w:rPr>
        <w:t>s for Q12</w:t>
      </w:r>
      <w:r w:rsidR="0099563B" w:rsidRPr="00E17E40">
        <w:rPr>
          <w:rFonts w:ascii="Arial" w:hAnsi="Arial" w:cs="Arial"/>
          <w:u w:val="single"/>
        </w:rPr>
        <w:t>:</w:t>
      </w:r>
    </w:p>
    <w:p w14:paraId="7E19CF88" w14:textId="06FF371D" w:rsidR="0099563B" w:rsidRPr="0099563B" w:rsidRDefault="0099563B" w:rsidP="00F9550D">
      <w:pPr>
        <w:ind w:left="720"/>
        <w:jc w:val="both"/>
        <w:rPr>
          <w:rFonts w:ascii="Arial" w:hAnsi="Arial" w:cs="Arial"/>
        </w:rPr>
      </w:pPr>
      <w:r w:rsidRPr="0099563B">
        <w:rPr>
          <w:rFonts w:ascii="Arial" w:hAnsi="Arial" w:cs="Arial"/>
        </w:rPr>
        <w:t>N</w:t>
      </w:r>
      <w:r w:rsidR="00F9550D">
        <w:rPr>
          <w:rFonts w:ascii="Arial" w:hAnsi="Arial" w:cs="Arial"/>
        </w:rPr>
        <w:t>orth Carolina</w:t>
      </w:r>
      <w:r w:rsidRPr="0099563B">
        <w:rPr>
          <w:rFonts w:ascii="Arial" w:hAnsi="Arial" w:cs="Arial"/>
        </w:rPr>
        <w:t xml:space="preserve"> and other states developed a regional sampling and materials distribution concept that </w:t>
      </w:r>
      <w:r w:rsidR="00F9550D">
        <w:rPr>
          <w:rFonts w:ascii="Arial" w:hAnsi="Arial" w:cs="Arial"/>
        </w:rPr>
        <w:t>identifies</w:t>
      </w:r>
      <w:r w:rsidRPr="0099563B">
        <w:rPr>
          <w:rFonts w:ascii="Arial" w:hAnsi="Arial" w:cs="Arial"/>
        </w:rPr>
        <w:t xml:space="preserve"> </w:t>
      </w:r>
      <w:r w:rsidR="00F9550D">
        <w:rPr>
          <w:rFonts w:ascii="Arial" w:hAnsi="Arial" w:cs="Arial"/>
        </w:rPr>
        <w:t xml:space="preserve">(pre-event) </w:t>
      </w:r>
      <w:r w:rsidRPr="0099563B">
        <w:rPr>
          <w:rFonts w:ascii="Arial" w:hAnsi="Arial" w:cs="Arial"/>
        </w:rPr>
        <w:t xml:space="preserve">a number of locations where surveillance supplies </w:t>
      </w:r>
      <w:r w:rsidR="00F9550D">
        <w:rPr>
          <w:rFonts w:ascii="Arial" w:hAnsi="Arial" w:cs="Arial"/>
        </w:rPr>
        <w:t xml:space="preserve">could be stored </w:t>
      </w:r>
      <w:r w:rsidRPr="0099563B">
        <w:rPr>
          <w:rFonts w:ascii="Arial" w:hAnsi="Arial" w:cs="Arial"/>
        </w:rPr>
        <w:t xml:space="preserve">and then sample collection could occur for </w:t>
      </w:r>
      <w:r w:rsidR="00F9550D">
        <w:rPr>
          <w:rFonts w:ascii="Arial" w:hAnsi="Arial" w:cs="Arial"/>
        </w:rPr>
        <w:t>h</w:t>
      </w:r>
      <w:r w:rsidRPr="0099563B">
        <w:rPr>
          <w:rFonts w:ascii="Arial" w:hAnsi="Arial" w:cs="Arial"/>
        </w:rPr>
        <w:t>igh</w:t>
      </w:r>
      <w:r w:rsidR="00F9550D">
        <w:rPr>
          <w:rFonts w:ascii="Arial" w:hAnsi="Arial" w:cs="Arial"/>
        </w:rPr>
        <w:t>ly pathogenic</w:t>
      </w:r>
      <w:r w:rsidRPr="0099563B">
        <w:rPr>
          <w:rFonts w:ascii="Arial" w:hAnsi="Arial" w:cs="Arial"/>
        </w:rPr>
        <w:t xml:space="preserve"> </w:t>
      </w:r>
      <w:r w:rsidR="00F9550D">
        <w:rPr>
          <w:rFonts w:ascii="Arial" w:hAnsi="Arial" w:cs="Arial"/>
        </w:rPr>
        <w:t>a</w:t>
      </w:r>
      <w:r w:rsidRPr="0099563B">
        <w:rPr>
          <w:rFonts w:ascii="Arial" w:hAnsi="Arial" w:cs="Arial"/>
        </w:rPr>
        <w:t xml:space="preserve">vian </w:t>
      </w:r>
      <w:r w:rsidR="00F9550D">
        <w:rPr>
          <w:rFonts w:ascii="Arial" w:hAnsi="Arial" w:cs="Arial"/>
        </w:rPr>
        <w:t>i</w:t>
      </w:r>
      <w:r w:rsidRPr="0099563B">
        <w:rPr>
          <w:rFonts w:ascii="Arial" w:hAnsi="Arial" w:cs="Arial"/>
        </w:rPr>
        <w:t>nfluenza</w:t>
      </w:r>
      <w:r w:rsidR="00F9550D">
        <w:rPr>
          <w:rFonts w:ascii="Arial" w:hAnsi="Arial" w:cs="Arial"/>
        </w:rPr>
        <w:t xml:space="preserve"> (HPAI)</w:t>
      </w:r>
      <w:r w:rsidRPr="0099563B">
        <w:rPr>
          <w:rFonts w:ascii="Arial" w:hAnsi="Arial" w:cs="Arial"/>
        </w:rPr>
        <w:t xml:space="preserve"> respons</w:t>
      </w:r>
      <w:r w:rsidR="00F9550D">
        <w:rPr>
          <w:rFonts w:ascii="Arial" w:hAnsi="Arial" w:cs="Arial"/>
        </w:rPr>
        <w:t>e. The Department of Agriculture partnered with l</w:t>
      </w:r>
      <w:r w:rsidRPr="0099563B">
        <w:rPr>
          <w:rFonts w:ascii="Arial" w:hAnsi="Arial" w:cs="Arial"/>
        </w:rPr>
        <w:t xml:space="preserve">ocal Emergency Management to identify the locations and </w:t>
      </w:r>
      <w:r w:rsidR="00F9550D">
        <w:rPr>
          <w:rFonts w:ascii="Arial" w:hAnsi="Arial" w:cs="Arial"/>
        </w:rPr>
        <w:t xml:space="preserve">provide logistical </w:t>
      </w:r>
      <w:r w:rsidRPr="0099563B">
        <w:rPr>
          <w:rFonts w:ascii="Arial" w:hAnsi="Arial" w:cs="Arial"/>
        </w:rPr>
        <w:t>support</w:t>
      </w:r>
      <w:r w:rsidR="00F9550D">
        <w:rPr>
          <w:rFonts w:ascii="Arial" w:hAnsi="Arial" w:cs="Arial"/>
        </w:rPr>
        <w:t>.</w:t>
      </w:r>
    </w:p>
    <w:p w14:paraId="5F50A4B1" w14:textId="7F9EED4B" w:rsidR="00044F3F" w:rsidRDefault="00044F3F" w:rsidP="0099563B">
      <w:pPr>
        <w:jc w:val="both"/>
        <w:rPr>
          <w:rFonts w:ascii="Arial" w:hAnsi="Arial" w:cs="Arial"/>
          <w:highlight w:val="yellow"/>
        </w:rPr>
      </w:pPr>
    </w:p>
    <w:p w14:paraId="683C6FBF" w14:textId="77777777" w:rsidR="00E17E40" w:rsidRDefault="00044F3F" w:rsidP="00044F3F">
      <w:pPr>
        <w:jc w:val="both"/>
        <w:rPr>
          <w:rFonts w:ascii="Arial" w:hAnsi="Arial" w:cs="Arial"/>
        </w:rPr>
      </w:pPr>
      <w:r w:rsidRPr="00044F3F">
        <w:rPr>
          <w:rFonts w:ascii="Arial" w:hAnsi="Arial" w:cs="Arial"/>
          <w:b/>
          <w:bCs/>
          <w:highlight w:val="yellow"/>
        </w:rPr>
        <w:t>Grp2/Q13:</w:t>
      </w:r>
      <w:r w:rsidRPr="00044F3F">
        <w:rPr>
          <w:rFonts w:ascii="Arial" w:hAnsi="Arial" w:cs="Arial"/>
        </w:rPr>
        <w:t xml:space="preserve"> </w:t>
      </w:r>
      <w:r w:rsidR="000B37D2">
        <w:rPr>
          <w:rFonts w:ascii="Arial" w:hAnsi="Arial" w:cs="Arial"/>
        </w:rPr>
        <w:t>Who would transport vaccine from your state staging site(s) to premises</w:t>
      </w:r>
      <w:r w:rsidR="00E17E40">
        <w:rPr>
          <w:rFonts w:ascii="Arial" w:hAnsi="Arial" w:cs="Arial"/>
        </w:rPr>
        <w:t>?</w:t>
      </w:r>
    </w:p>
    <w:p w14:paraId="0BA49382" w14:textId="390DF9FF" w:rsidR="000B37D2" w:rsidRPr="00E17E40" w:rsidRDefault="000B37D2" w:rsidP="00E17E40">
      <w:pPr>
        <w:ind w:firstLine="720"/>
        <w:jc w:val="both"/>
        <w:rPr>
          <w:rFonts w:ascii="Arial" w:hAnsi="Arial" w:cs="Arial"/>
        </w:rPr>
      </w:pP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Note</w:t>
      </w:r>
      <w:r w:rsidR="00E17E40" w:rsidRPr="00E17E40">
        <w:rPr>
          <w:rFonts w:ascii="Arial" w:hAnsi="Arial" w:cs="Arial"/>
          <w:u w:val="single"/>
        </w:rPr>
        <w:t>s on Q13</w:t>
      </w:r>
      <w:r w:rsidRPr="00E17E40">
        <w:rPr>
          <w:rFonts w:ascii="Arial" w:hAnsi="Arial" w:cs="Arial"/>
          <w:u w:val="single"/>
        </w:rPr>
        <w:t>:</w:t>
      </w:r>
    </w:p>
    <w:p w14:paraId="74C1CA66" w14:textId="76A55A6F" w:rsidR="000B37D2" w:rsidRDefault="000B37D2" w:rsidP="000B37D2">
      <w:pPr>
        <w:ind w:left="720"/>
        <w:jc w:val="both"/>
        <w:rPr>
          <w:rFonts w:ascii="Arial" w:hAnsi="Arial" w:cs="Arial"/>
        </w:rPr>
      </w:pPr>
      <w:r>
        <w:rPr>
          <w:rFonts w:ascii="Arial" w:hAnsi="Arial" w:cs="Arial"/>
        </w:rPr>
        <w:t>A couple of options could include 1) a Category II accredited veterinarian transports the vaccine to either their own storage site or straight to the premises or 2) contractors are employed for transportation of vaccine directly to a veterinarian, local storage site, or premises.</w:t>
      </w:r>
    </w:p>
    <w:p w14:paraId="4C2EAAA5" w14:textId="355555A2" w:rsidR="000B37D2" w:rsidRDefault="000B37D2" w:rsidP="000B37D2">
      <w:pPr>
        <w:jc w:val="both"/>
        <w:rPr>
          <w:rFonts w:ascii="Arial" w:hAnsi="Arial" w:cs="Arial"/>
        </w:rPr>
      </w:pPr>
    </w:p>
    <w:p w14:paraId="732DAA3F" w14:textId="5D7B3943" w:rsidR="00325604" w:rsidRDefault="000B37D2" w:rsidP="00312F46">
      <w:pPr>
        <w:jc w:val="both"/>
        <w:rPr>
          <w:rFonts w:ascii="Arial" w:hAnsi="Arial" w:cs="Arial"/>
        </w:rPr>
      </w:pPr>
      <w:r w:rsidRPr="000B37D2">
        <w:rPr>
          <w:rFonts w:ascii="Arial" w:hAnsi="Arial" w:cs="Arial"/>
          <w:b/>
          <w:bCs/>
          <w:highlight w:val="yellow"/>
        </w:rPr>
        <w:t>Grp2/Q14:</w:t>
      </w:r>
      <w:r w:rsidRPr="000B37D2">
        <w:rPr>
          <w:rFonts w:ascii="Arial" w:hAnsi="Arial" w:cs="Arial"/>
        </w:rPr>
        <w:t xml:space="preserve"> Given the likelihood that the next FAD we face may be a pandemic zoonotic where vaccines are crucial for both humans/animals, have you discussed the potential </w:t>
      </w:r>
      <w:r>
        <w:rPr>
          <w:rFonts w:ascii="Arial" w:hAnsi="Arial" w:cs="Arial"/>
        </w:rPr>
        <w:t xml:space="preserve">for </w:t>
      </w:r>
      <w:r w:rsidRPr="000B37D2">
        <w:rPr>
          <w:rFonts w:ascii="Arial" w:hAnsi="Arial" w:cs="Arial"/>
        </w:rPr>
        <w:t>partnering with Emergency Management and Public Health for cold</w:t>
      </w:r>
      <w:r>
        <w:rPr>
          <w:rFonts w:ascii="Arial" w:hAnsi="Arial" w:cs="Arial"/>
        </w:rPr>
        <w:t>-</w:t>
      </w:r>
      <w:r w:rsidRPr="000B37D2">
        <w:rPr>
          <w:rFonts w:ascii="Arial" w:hAnsi="Arial" w:cs="Arial"/>
        </w:rPr>
        <w:t>chain stability/storage and distribution of vaccines?</w:t>
      </w:r>
    </w:p>
    <w:p w14:paraId="5B509F3F" w14:textId="77777777" w:rsidR="0004217C" w:rsidRDefault="0004217C" w:rsidP="00312F46">
      <w:pPr>
        <w:jc w:val="both"/>
        <w:rPr>
          <w:rFonts w:ascii="Arial" w:hAnsi="Arial" w:cs="Arial"/>
        </w:rPr>
      </w:pPr>
    </w:p>
    <w:p w14:paraId="336B01B5" w14:textId="1D4E901D" w:rsidR="00312F46" w:rsidRPr="0004217C" w:rsidRDefault="00312F46" w:rsidP="00312F46">
      <w:pPr>
        <w:jc w:val="both"/>
        <w:rPr>
          <w:rFonts w:ascii="Arial" w:hAnsi="Arial" w:cs="Arial"/>
          <w:b/>
          <w:bCs/>
          <w:color w:val="000000"/>
          <w:u w:val="single"/>
        </w:rPr>
      </w:pPr>
      <w:r w:rsidRPr="0004217C">
        <w:rPr>
          <w:rFonts w:ascii="Arial" w:hAnsi="Arial" w:cs="Arial"/>
          <w:b/>
          <w:bCs/>
          <w:color w:val="000000"/>
          <w:u w:val="single"/>
        </w:rPr>
        <w:t>Facilitator’s Narrative</w:t>
      </w:r>
      <w:r w:rsidR="0004217C" w:rsidRPr="0004217C">
        <w:rPr>
          <w:rFonts w:ascii="Arial" w:hAnsi="Arial" w:cs="Arial"/>
          <w:b/>
          <w:bCs/>
          <w:color w:val="000000"/>
          <w:u w:val="single"/>
        </w:rPr>
        <w:t xml:space="preserve"> on Q15</w:t>
      </w:r>
      <w:r w:rsidRPr="0004217C">
        <w:rPr>
          <w:rFonts w:ascii="Arial" w:hAnsi="Arial" w:cs="Arial"/>
          <w:b/>
          <w:bCs/>
          <w:color w:val="000000"/>
          <w:u w:val="single"/>
        </w:rPr>
        <w:t>:</w:t>
      </w:r>
    </w:p>
    <w:p w14:paraId="2B2D4570" w14:textId="36F58DE9" w:rsidR="00312F46" w:rsidRDefault="00312F46" w:rsidP="00312F46">
      <w:pPr>
        <w:jc w:val="both"/>
        <w:rPr>
          <w:rFonts w:ascii="Arial" w:hAnsi="Arial" w:cs="Arial"/>
          <w:color w:val="000000"/>
        </w:rPr>
      </w:pPr>
      <w:r w:rsidRPr="00312F46">
        <w:rPr>
          <w:rFonts w:ascii="Arial" w:hAnsi="Arial" w:cs="Arial"/>
          <w:color w:val="000000"/>
        </w:rPr>
        <w:t>One consideration is the need for reporting of bottlenecks, inefficiencies, failures in distribution and administration</w:t>
      </w:r>
      <w:r>
        <w:rPr>
          <w:rFonts w:ascii="Arial" w:hAnsi="Arial" w:cs="Arial"/>
          <w:color w:val="000000"/>
        </w:rPr>
        <w:t>, etc.</w:t>
      </w:r>
      <w:r w:rsidRPr="00312F46">
        <w:rPr>
          <w:rFonts w:ascii="Arial" w:hAnsi="Arial" w:cs="Arial"/>
          <w:color w:val="000000"/>
        </w:rPr>
        <w:t xml:space="preserve"> that </w:t>
      </w:r>
      <w:r>
        <w:rPr>
          <w:rFonts w:ascii="Arial" w:hAnsi="Arial" w:cs="Arial"/>
          <w:color w:val="000000"/>
        </w:rPr>
        <w:t>could</w:t>
      </w:r>
      <w:r w:rsidRPr="00312F46">
        <w:rPr>
          <w:rFonts w:ascii="Arial" w:hAnsi="Arial" w:cs="Arial"/>
          <w:color w:val="000000"/>
        </w:rPr>
        <w:t xml:space="preserve"> jeopardize vaccine effectiveness.</w:t>
      </w:r>
      <w:r>
        <w:rPr>
          <w:rFonts w:ascii="Arial" w:hAnsi="Arial" w:cs="Arial"/>
          <w:color w:val="000000"/>
        </w:rPr>
        <w:t xml:space="preserve"> Some related questions include: should</w:t>
      </w:r>
      <w:r w:rsidRPr="00312F46">
        <w:rPr>
          <w:rFonts w:ascii="Arial" w:hAnsi="Arial" w:cs="Arial"/>
          <w:color w:val="000000"/>
        </w:rPr>
        <w:t xml:space="preserve"> vaccine be repackaged to reduce wast</w:t>
      </w:r>
      <w:r>
        <w:rPr>
          <w:rFonts w:ascii="Arial" w:hAnsi="Arial" w:cs="Arial"/>
          <w:color w:val="000000"/>
        </w:rPr>
        <w:t xml:space="preserve">e, </w:t>
      </w:r>
      <w:r w:rsidRPr="00312F46">
        <w:rPr>
          <w:rFonts w:ascii="Arial" w:hAnsi="Arial" w:cs="Arial"/>
          <w:color w:val="000000"/>
        </w:rPr>
        <w:t xml:space="preserve">where </w:t>
      </w:r>
      <w:r>
        <w:rPr>
          <w:rFonts w:ascii="Arial" w:hAnsi="Arial" w:cs="Arial"/>
          <w:color w:val="000000"/>
        </w:rPr>
        <w:t xml:space="preserve">would </w:t>
      </w:r>
      <w:r w:rsidRPr="00312F46">
        <w:rPr>
          <w:rFonts w:ascii="Arial" w:hAnsi="Arial" w:cs="Arial"/>
          <w:color w:val="000000"/>
        </w:rPr>
        <w:t>that handling occur</w:t>
      </w:r>
      <w:r>
        <w:rPr>
          <w:rFonts w:ascii="Arial" w:hAnsi="Arial" w:cs="Arial"/>
          <w:color w:val="000000"/>
        </w:rPr>
        <w:t>,</w:t>
      </w:r>
      <w:r w:rsidRPr="00312F46">
        <w:rPr>
          <w:rFonts w:ascii="Arial" w:hAnsi="Arial" w:cs="Arial"/>
          <w:color w:val="000000"/>
        </w:rPr>
        <w:t xml:space="preserve"> and under what c</w:t>
      </w:r>
      <w:r>
        <w:rPr>
          <w:rFonts w:ascii="Arial" w:hAnsi="Arial" w:cs="Arial"/>
          <w:color w:val="000000"/>
        </w:rPr>
        <w:t>ircumstances? I</w:t>
      </w:r>
      <w:r w:rsidRPr="00312F46">
        <w:rPr>
          <w:rFonts w:ascii="Arial" w:hAnsi="Arial" w:cs="Arial"/>
          <w:color w:val="000000"/>
        </w:rPr>
        <w:t xml:space="preserve">s it a good idea to stage vaccine at the local level for ongoing vaccine operations allowing </w:t>
      </w:r>
      <w:r>
        <w:rPr>
          <w:rFonts w:ascii="Arial" w:hAnsi="Arial" w:cs="Arial"/>
          <w:color w:val="000000"/>
        </w:rPr>
        <w:t>just</w:t>
      </w:r>
      <w:r w:rsidR="0004217C">
        <w:rPr>
          <w:rFonts w:ascii="Arial" w:hAnsi="Arial" w:cs="Arial"/>
          <w:color w:val="000000"/>
        </w:rPr>
        <w:t>-</w:t>
      </w:r>
      <w:r>
        <w:rPr>
          <w:rFonts w:ascii="Arial" w:hAnsi="Arial" w:cs="Arial"/>
          <w:color w:val="000000"/>
        </w:rPr>
        <w:t>in</w:t>
      </w:r>
      <w:r w:rsidR="0004217C">
        <w:rPr>
          <w:rFonts w:ascii="Arial" w:hAnsi="Arial" w:cs="Arial"/>
          <w:color w:val="000000"/>
        </w:rPr>
        <w:t>-</w:t>
      </w:r>
      <w:r>
        <w:rPr>
          <w:rFonts w:ascii="Arial" w:hAnsi="Arial" w:cs="Arial"/>
          <w:color w:val="000000"/>
        </w:rPr>
        <w:t>time (JIT)</w:t>
      </w:r>
      <w:r w:rsidRPr="00312F46">
        <w:rPr>
          <w:rFonts w:ascii="Arial" w:hAnsi="Arial" w:cs="Arial"/>
          <w:color w:val="000000"/>
        </w:rPr>
        <w:t xml:space="preserve"> delivery and providing contingency supply options? This could include staging at a contracted resource</w:t>
      </w:r>
      <w:r>
        <w:rPr>
          <w:rFonts w:ascii="Arial" w:hAnsi="Arial" w:cs="Arial"/>
          <w:color w:val="000000"/>
        </w:rPr>
        <w:t xml:space="preserve"> site</w:t>
      </w:r>
      <w:r w:rsidRPr="00312F46">
        <w:rPr>
          <w:rFonts w:ascii="Arial" w:hAnsi="Arial" w:cs="Arial"/>
          <w:color w:val="000000"/>
        </w:rPr>
        <w:t xml:space="preserve"> that would work as part of the overall distribution process such as veterinary clinics or even pharmacies.</w:t>
      </w:r>
    </w:p>
    <w:p w14:paraId="173E61E4" w14:textId="77777777" w:rsidR="00312F46" w:rsidRDefault="00312F46" w:rsidP="00312F46">
      <w:pPr>
        <w:jc w:val="both"/>
        <w:rPr>
          <w:rFonts w:ascii="Arial" w:hAnsi="Arial" w:cs="Arial"/>
          <w:color w:val="000000"/>
        </w:rPr>
      </w:pPr>
      <w:r w:rsidRPr="00312F46">
        <w:rPr>
          <w:rFonts w:ascii="Arial" w:hAnsi="Arial" w:cs="Arial"/>
          <w:b/>
          <w:bCs/>
          <w:color w:val="000000"/>
          <w:highlight w:val="yellow"/>
        </w:rPr>
        <w:t>Grp2/Q15:</w:t>
      </w:r>
      <w:r w:rsidRPr="00312F46">
        <w:rPr>
          <w:rFonts w:ascii="Arial" w:hAnsi="Arial" w:cs="Arial"/>
          <w:color w:val="000000"/>
        </w:rPr>
        <w:t xml:space="preserve"> </w:t>
      </w:r>
      <w:r>
        <w:rPr>
          <w:rFonts w:ascii="Arial" w:hAnsi="Arial" w:cs="Arial"/>
          <w:color w:val="000000"/>
        </w:rPr>
        <w:t>How do you plan to deal with the following handling/supply challenges?</w:t>
      </w:r>
    </w:p>
    <w:p w14:paraId="2FDB47D1" w14:textId="6B56BE5F"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Repackaging to avoid waste</w:t>
      </w:r>
    </w:p>
    <w:p w14:paraId="79D22617" w14:textId="236A3C60"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JIT</w:t>
      </w:r>
      <w:r w:rsidR="00EA08A1">
        <w:rPr>
          <w:rFonts w:ascii="Arial" w:hAnsi="Arial" w:cs="Arial"/>
          <w:color w:val="000000"/>
        </w:rPr>
        <w:t xml:space="preserve"> delivery of vaccine to producers who have run out of supply for whatever reason (e.g., broken vials, delivery syringe malfunctions, etc.)</w:t>
      </w:r>
    </w:p>
    <w:p w14:paraId="68B75116" w14:textId="378727CB" w:rsidR="00EA08A1" w:rsidRPr="0004217C" w:rsidRDefault="00EA08A1" w:rsidP="00EA08A1">
      <w:pPr>
        <w:ind w:left="478"/>
        <w:jc w:val="both"/>
        <w:rPr>
          <w:rFonts w:ascii="Arial" w:hAnsi="Arial" w:cs="Arial"/>
          <w:color w:val="000000"/>
          <w:u w:val="single"/>
        </w:rPr>
      </w:pPr>
      <w:r w:rsidRPr="0004217C">
        <w:rPr>
          <w:rFonts w:ascii="Arial" w:hAnsi="Arial" w:cs="Arial"/>
          <w:color w:val="000000"/>
          <w:u w:val="single"/>
        </w:rPr>
        <w:t>Faclitator</w:t>
      </w:r>
      <w:r w:rsidR="0004217C" w:rsidRPr="0004217C">
        <w:rPr>
          <w:rFonts w:ascii="Arial" w:hAnsi="Arial" w:cs="Arial"/>
          <w:color w:val="000000"/>
          <w:u w:val="single"/>
        </w:rPr>
        <w:t>’s</w:t>
      </w:r>
      <w:r w:rsidRPr="0004217C">
        <w:rPr>
          <w:rFonts w:ascii="Arial" w:hAnsi="Arial" w:cs="Arial"/>
          <w:color w:val="000000"/>
          <w:u w:val="single"/>
        </w:rPr>
        <w:t xml:space="preserve"> Notes</w:t>
      </w:r>
      <w:r w:rsidR="0004217C" w:rsidRPr="0004217C">
        <w:rPr>
          <w:rFonts w:ascii="Arial" w:hAnsi="Arial" w:cs="Arial"/>
          <w:color w:val="000000"/>
          <w:u w:val="single"/>
        </w:rPr>
        <w:t xml:space="preserve"> on Q15:</w:t>
      </w:r>
    </w:p>
    <w:p w14:paraId="27C03FE1" w14:textId="31FBF598" w:rsidR="00EA08A1" w:rsidRPr="00EA08A1" w:rsidRDefault="00964F3C" w:rsidP="00EA08A1">
      <w:pPr>
        <w:ind w:left="478"/>
        <w:jc w:val="both"/>
        <w:rPr>
          <w:rFonts w:ascii="Arial" w:hAnsi="Arial" w:cs="Arial"/>
          <w:color w:val="000000"/>
        </w:rPr>
      </w:pPr>
      <w:r>
        <w:rPr>
          <w:rFonts w:ascii="Arial" w:hAnsi="Arial" w:cs="Arial"/>
          <w:color w:val="000000"/>
        </w:rPr>
        <w:t>Local staging may come more into play in areas where there is ongoing vaccination to allow for more nimble handling/supply</w:t>
      </w:r>
      <w:r w:rsidR="003360B9">
        <w:rPr>
          <w:rFonts w:ascii="Arial" w:hAnsi="Arial" w:cs="Arial"/>
          <w:color w:val="000000"/>
        </w:rPr>
        <w:t>. Also, an expensive but valuable resource could be the National Guard, especially for situations where options were limited.</w:t>
      </w:r>
    </w:p>
    <w:p w14:paraId="5DFDDD1D" w14:textId="77777777" w:rsidR="00312F46" w:rsidRPr="00312F46" w:rsidRDefault="00312F46" w:rsidP="00312F46">
      <w:pPr>
        <w:jc w:val="both"/>
        <w:rPr>
          <w:rFonts w:ascii="Arial" w:hAnsi="Arial" w:cs="Arial"/>
          <w:color w:val="000000"/>
          <w:highlight w:val="yellow"/>
        </w:rPr>
      </w:pPr>
    </w:p>
    <w:p w14:paraId="0528D10C" w14:textId="559E2299" w:rsidR="00312F46" w:rsidRPr="00312F46" w:rsidRDefault="00312F46" w:rsidP="00312F46">
      <w:pPr>
        <w:jc w:val="both"/>
        <w:rPr>
          <w:rFonts w:ascii="Arial" w:hAnsi="Arial" w:cs="Arial"/>
          <w:color w:val="000000"/>
          <w:highlight w:val="yellow"/>
        </w:rPr>
      </w:pPr>
      <w:r w:rsidRPr="00312F46">
        <w:rPr>
          <w:rFonts w:ascii="Arial" w:hAnsi="Arial" w:cs="Arial"/>
          <w:b/>
          <w:bCs/>
          <w:color w:val="000000"/>
          <w:highlight w:val="yellow"/>
        </w:rPr>
        <w:t>Grp2/Q16:</w:t>
      </w:r>
      <w:r w:rsidRPr="00312F46">
        <w:rPr>
          <w:rFonts w:ascii="Arial" w:hAnsi="Arial" w:cs="Arial"/>
          <w:color w:val="000000"/>
        </w:rPr>
        <w:t xml:space="preserve"> W</w:t>
      </w:r>
      <w:r w:rsidR="00964F3C">
        <w:rPr>
          <w:rFonts w:ascii="Arial" w:hAnsi="Arial" w:cs="Arial"/>
          <w:color w:val="000000"/>
        </w:rPr>
        <w:t xml:space="preserve">ill you </w:t>
      </w:r>
      <w:r w:rsidRPr="00312F46">
        <w:rPr>
          <w:rFonts w:ascii="Arial" w:hAnsi="Arial" w:cs="Arial"/>
          <w:color w:val="000000"/>
        </w:rPr>
        <w:t>allow vertically</w:t>
      </w:r>
      <w:r w:rsidR="00964F3C">
        <w:rPr>
          <w:rFonts w:ascii="Arial" w:hAnsi="Arial" w:cs="Arial"/>
          <w:color w:val="000000"/>
        </w:rPr>
        <w:t>-</w:t>
      </w:r>
      <w:r w:rsidRPr="00312F46">
        <w:rPr>
          <w:rFonts w:ascii="Arial" w:hAnsi="Arial" w:cs="Arial"/>
          <w:color w:val="000000"/>
        </w:rPr>
        <w:t xml:space="preserve">integrated production systems </w:t>
      </w:r>
      <w:r w:rsidR="00964F3C">
        <w:rPr>
          <w:rFonts w:ascii="Arial" w:hAnsi="Arial" w:cs="Arial"/>
          <w:color w:val="000000"/>
        </w:rPr>
        <w:t>and</w:t>
      </w:r>
      <w:r w:rsidRPr="00312F46">
        <w:rPr>
          <w:rFonts w:ascii="Arial" w:hAnsi="Arial" w:cs="Arial"/>
          <w:color w:val="000000"/>
        </w:rPr>
        <w:t xml:space="preserve"> co-ops</w:t>
      </w:r>
      <w:r w:rsidR="00964F3C">
        <w:rPr>
          <w:rFonts w:ascii="Arial" w:hAnsi="Arial" w:cs="Arial"/>
          <w:color w:val="000000"/>
        </w:rPr>
        <w:t xml:space="preserve"> to </w:t>
      </w:r>
      <w:r w:rsidRPr="00312F46">
        <w:rPr>
          <w:rFonts w:ascii="Arial" w:hAnsi="Arial" w:cs="Arial"/>
          <w:color w:val="000000"/>
        </w:rPr>
        <w:t>play a role in vaccine staging</w:t>
      </w:r>
      <w:r w:rsidR="00964F3C">
        <w:rPr>
          <w:rFonts w:ascii="Arial" w:hAnsi="Arial" w:cs="Arial"/>
          <w:color w:val="000000"/>
        </w:rPr>
        <w:t xml:space="preserve"> and </w:t>
      </w:r>
      <w:r w:rsidRPr="00312F46">
        <w:rPr>
          <w:rFonts w:ascii="Arial" w:hAnsi="Arial" w:cs="Arial"/>
          <w:color w:val="000000"/>
        </w:rPr>
        <w:t>distribution</w:t>
      </w:r>
      <w:r w:rsidR="00964F3C">
        <w:rPr>
          <w:rFonts w:ascii="Arial" w:hAnsi="Arial" w:cs="Arial"/>
          <w:color w:val="000000"/>
        </w:rPr>
        <w:t xml:space="preserve"> (working </w:t>
      </w:r>
      <w:r w:rsidR="00964F3C" w:rsidRPr="00312F46">
        <w:rPr>
          <w:rFonts w:ascii="Arial" w:hAnsi="Arial" w:cs="Arial"/>
          <w:color w:val="000000"/>
        </w:rPr>
        <w:t>in conjunction</w:t>
      </w:r>
      <w:r w:rsidR="00964F3C">
        <w:rPr>
          <w:rFonts w:ascii="Arial" w:hAnsi="Arial" w:cs="Arial"/>
          <w:color w:val="000000"/>
        </w:rPr>
        <w:t xml:space="preserve"> </w:t>
      </w:r>
      <w:r w:rsidR="00964F3C" w:rsidRPr="00312F46">
        <w:rPr>
          <w:rFonts w:ascii="Arial" w:hAnsi="Arial" w:cs="Arial"/>
          <w:color w:val="000000"/>
        </w:rPr>
        <w:t>with</w:t>
      </w:r>
      <w:r w:rsidR="00964F3C">
        <w:rPr>
          <w:rFonts w:ascii="Arial" w:hAnsi="Arial" w:cs="Arial"/>
          <w:color w:val="000000"/>
        </w:rPr>
        <w:t xml:space="preserve"> </w:t>
      </w:r>
      <w:r w:rsidR="00964F3C" w:rsidRPr="00312F46">
        <w:rPr>
          <w:rFonts w:ascii="Arial" w:hAnsi="Arial" w:cs="Arial"/>
          <w:color w:val="000000"/>
        </w:rPr>
        <w:t>associated</w:t>
      </w:r>
      <w:r w:rsidR="00964F3C">
        <w:rPr>
          <w:rFonts w:ascii="Arial" w:hAnsi="Arial" w:cs="Arial"/>
          <w:color w:val="000000"/>
        </w:rPr>
        <w:t xml:space="preserve"> Category II </w:t>
      </w:r>
      <w:r w:rsidR="00964F3C" w:rsidRPr="00312F46">
        <w:rPr>
          <w:rFonts w:ascii="Arial" w:hAnsi="Arial" w:cs="Arial"/>
          <w:color w:val="000000"/>
        </w:rPr>
        <w:t>accredited veterinarians</w:t>
      </w:r>
      <w:r w:rsidR="00964F3C">
        <w:rPr>
          <w:rFonts w:ascii="Arial" w:hAnsi="Arial" w:cs="Arial"/>
          <w:color w:val="000000"/>
        </w:rPr>
        <w:t>)?</w:t>
      </w:r>
    </w:p>
    <w:p w14:paraId="55BB6E71" w14:textId="77777777" w:rsidR="00325604" w:rsidRDefault="00325604" w:rsidP="00312F46">
      <w:pPr>
        <w:jc w:val="both"/>
        <w:rPr>
          <w:rFonts w:ascii="Arial" w:hAnsi="Arial" w:cs="Arial"/>
          <w:b/>
          <w:bCs/>
          <w:color w:val="000000"/>
        </w:rPr>
      </w:pPr>
    </w:p>
    <w:p w14:paraId="58E7D010" w14:textId="7518DBF6" w:rsidR="00325604" w:rsidRPr="0004217C" w:rsidRDefault="00325604" w:rsidP="00312F46">
      <w:pPr>
        <w:jc w:val="both"/>
        <w:rPr>
          <w:rFonts w:ascii="Arial" w:hAnsi="Arial" w:cs="Arial"/>
          <w:b/>
          <w:bCs/>
          <w:color w:val="000000"/>
          <w:sz w:val="24"/>
          <w:szCs w:val="24"/>
        </w:rPr>
      </w:pPr>
      <w:r w:rsidRPr="0004217C">
        <w:rPr>
          <w:rFonts w:ascii="Arial" w:hAnsi="Arial" w:cs="Arial"/>
          <w:b/>
          <w:bCs/>
          <w:color w:val="000000"/>
          <w:sz w:val="24"/>
          <w:szCs w:val="24"/>
        </w:rPr>
        <w:t>Additional Questions for Future Discussion:</w:t>
      </w:r>
    </w:p>
    <w:p w14:paraId="6AE2EE8B" w14:textId="652D68EE"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Are all of the previously discussed contractual arrangements contained in your state’s plan sustainable over longer operational periods of time (12+ months).</w:t>
      </w:r>
    </w:p>
    <w:p w14:paraId="1EE63B7B" w14:textId="1A1F5C0A"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Looking at the logistics contained in your vaccine plans, do you have contingency plans for instances where a secondary event such as a natural disaster could occur simultaneously? Could the aforementioned contracting process assist in developing such contingency plans?</w:t>
      </w:r>
    </w:p>
    <w:p w14:paraId="215BA7A2" w14:textId="03418F57" w:rsidR="00312F46" w:rsidRPr="00325604" w:rsidRDefault="00312F46" w:rsidP="00325604">
      <w:pPr>
        <w:pStyle w:val="ListParagraph"/>
        <w:numPr>
          <w:ilvl w:val="0"/>
          <w:numId w:val="13"/>
        </w:numPr>
        <w:jc w:val="both"/>
        <w:rPr>
          <w:rFonts w:ascii="Arial" w:hAnsi="Arial" w:cs="Arial"/>
          <w:color w:val="000000"/>
        </w:rPr>
      </w:pPr>
      <w:r w:rsidRPr="00325604">
        <w:rPr>
          <w:rFonts w:ascii="Arial" w:hAnsi="Arial" w:cs="Arial"/>
          <w:color w:val="000000"/>
        </w:rPr>
        <w:t>Could County Extension offices serve as local vaccine coordination centers (e.g., for storage and repackaging)?</w:t>
      </w:r>
    </w:p>
    <w:p w14:paraId="4CE6BCF3" w14:textId="77777777" w:rsidR="00312F46" w:rsidRPr="00312F46" w:rsidRDefault="00312F46" w:rsidP="00312F46">
      <w:pPr>
        <w:jc w:val="both"/>
        <w:rPr>
          <w:rFonts w:ascii="Arial" w:hAnsi="Arial" w:cs="Arial"/>
        </w:rPr>
      </w:pPr>
    </w:p>
    <w:p w14:paraId="10354DDD" w14:textId="77777777" w:rsidR="000B37D2" w:rsidRDefault="000B37D2" w:rsidP="000B37D2">
      <w:pPr>
        <w:jc w:val="both"/>
        <w:rPr>
          <w:color w:val="000000"/>
        </w:rPr>
      </w:pPr>
    </w:p>
    <w:p w14:paraId="25C2EB97" w14:textId="77777777" w:rsidR="000B37D2" w:rsidRDefault="000B37D2" w:rsidP="000B37D2">
      <w:pPr>
        <w:jc w:val="both"/>
        <w:rPr>
          <w:rFonts w:ascii="Arial" w:hAnsi="Arial" w:cs="Arial"/>
        </w:rPr>
      </w:pPr>
    </w:p>
    <w:p w14:paraId="160A511F" w14:textId="3EFA20E8" w:rsidR="00941AC1" w:rsidRDefault="00941AC1" w:rsidP="00941AC1">
      <w:pPr>
        <w:pStyle w:val="NoSpacing"/>
        <w:rPr>
          <w:rFonts w:ascii="Arial" w:hAnsi="Arial" w:cs="Arial"/>
          <w:b/>
          <w:bCs/>
          <w:sz w:val="28"/>
          <w:szCs w:val="28"/>
        </w:rPr>
      </w:pPr>
    </w:p>
    <w:p w14:paraId="1CCD4923" w14:textId="0A7B89ED" w:rsidR="0004217C" w:rsidRDefault="0004217C" w:rsidP="00941AC1">
      <w:pPr>
        <w:pStyle w:val="NoSpacing"/>
        <w:rPr>
          <w:rFonts w:ascii="Arial" w:hAnsi="Arial" w:cs="Arial"/>
          <w:b/>
          <w:bCs/>
          <w:sz w:val="28"/>
          <w:szCs w:val="28"/>
        </w:rPr>
      </w:pPr>
    </w:p>
    <w:p w14:paraId="40670424" w14:textId="4B16B803" w:rsidR="0004217C" w:rsidRDefault="0004217C" w:rsidP="00941AC1">
      <w:pPr>
        <w:pStyle w:val="NoSpacing"/>
        <w:rPr>
          <w:rFonts w:ascii="Arial" w:hAnsi="Arial" w:cs="Arial"/>
          <w:b/>
          <w:bCs/>
          <w:sz w:val="28"/>
          <w:szCs w:val="28"/>
        </w:rPr>
      </w:pPr>
    </w:p>
    <w:p w14:paraId="419E2A40" w14:textId="6BC7A6F3" w:rsidR="0004217C" w:rsidRDefault="0004217C" w:rsidP="00941AC1">
      <w:pPr>
        <w:pStyle w:val="NoSpacing"/>
        <w:rPr>
          <w:rFonts w:ascii="Arial" w:hAnsi="Arial" w:cs="Arial"/>
          <w:b/>
          <w:bCs/>
          <w:sz w:val="28"/>
          <w:szCs w:val="28"/>
        </w:rPr>
      </w:pPr>
    </w:p>
    <w:p w14:paraId="655C9FFA" w14:textId="2D7222A5" w:rsidR="0004217C" w:rsidRDefault="0004217C" w:rsidP="00941AC1">
      <w:pPr>
        <w:pStyle w:val="NoSpacing"/>
        <w:rPr>
          <w:rFonts w:ascii="Arial" w:hAnsi="Arial" w:cs="Arial"/>
          <w:b/>
          <w:bCs/>
          <w:sz w:val="28"/>
          <w:szCs w:val="28"/>
        </w:rPr>
      </w:pPr>
    </w:p>
    <w:p w14:paraId="0EA7F234" w14:textId="5C037BB2" w:rsidR="0004217C" w:rsidRDefault="0004217C" w:rsidP="00941AC1">
      <w:pPr>
        <w:pStyle w:val="NoSpacing"/>
        <w:rPr>
          <w:rFonts w:ascii="Arial" w:hAnsi="Arial" w:cs="Arial"/>
          <w:b/>
          <w:bCs/>
          <w:sz w:val="28"/>
          <w:szCs w:val="28"/>
        </w:rPr>
      </w:pPr>
    </w:p>
    <w:p w14:paraId="0CAD4E75" w14:textId="6FA79C78" w:rsidR="0004217C" w:rsidRDefault="0004217C" w:rsidP="00941AC1">
      <w:pPr>
        <w:pStyle w:val="NoSpacing"/>
        <w:rPr>
          <w:rFonts w:ascii="Arial" w:hAnsi="Arial" w:cs="Arial"/>
          <w:b/>
          <w:bCs/>
          <w:sz w:val="28"/>
          <w:szCs w:val="28"/>
        </w:rPr>
      </w:pPr>
    </w:p>
    <w:p w14:paraId="0C2A89C1" w14:textId="56F362CA" w:rsidR="0004217C" w:rsidRDefault="0004217C" w:rsidP="00941AC1">
      <w:pPr>
        <w:pStyle w:val="NoSpacing"/>
        <w:rPr>
          <w:rFonts w:ascii="Arial" w:hAnsi="Arial" w:cs="Arial"/>
          <w:b/>
          <w:bCs/>
          <w:sz w:val="28"/>
          <w:szCs w:val="28"/>
        </w:rPr>
      </w:pPr>
    </w:p>
    <w:p w14:paraId="5221C9A1" w14:textId="7541150E" w:rsidR="0004217C" w:rsidRDefault="0004217C" w:rsidP="00941AC1">
      <w:pPr>
        <w:pStyle w:val="NoSpacing"/>
        <w:rPr>
          <w:rFonts w:ascii="Arial" w:hAnsi="Arial" w:cs="Arial"/>
          <w:b/>
          <w:bCs/>
          <w:sz w:val="28"/>
          <w:szCs w:val="28"/>
        </w:rPr>
      </w:pPr>
    </w:p>
    <w:p w14:paraId="5CD1A5AE" w14:textId="71CDFE1E" w:rsidR="0004217C" w:rsidRDefault="0004217C" w:rsidP="00941AC1">
      <w:pPr>
        <w:pStyle w:val="NoSpacing"/>
        <w:rPr>
          <w:rFonts w:ascii="Arial" w:hAnsi="Arial" w:cs="Arial"/>
          <w:b/>
          <w:bCs/>
          <w:sz w:val="28"/>
          <w:szCs w:val="28"/>
        </w:rPr>
      </w:pPr>
    </w:p>
    <w:p w14:paraId="069AB30C" w14:textId="77D3876E" w:rsidR="0004217C" w:rsidRDefault="0004217C" w:rsidP="00941AC1">
      <w:pPr>
        <w:pStyle w:val="NoSpacing"/>
        <w:rPr>
          <w:rFonts w:ascii="Arial" w:hAnsi="Arial" w:cs="Arial"/>
          <w:b/>
          <w:bCs/>
          <w:sz w:val="28"/>
          <w:szCs w:val="28"/>
        </w:rPr>
      </w:pPr>
    </w:p>
    <w:p w14:paraId="08FF9062" w14:textId="4F52B82C" w:rsidR="0004217C" w:rsidRDefault="0004217C" w:rsidP="00941AC1">
      <w:pPr>
        <w:pStyle w:val="NoSpacing"/>
        <w:rPr>
          <w:rFonts w:ascii="Arial" w:hAnsi="Arial" w:cs="Arial"/>
          <w:b/>
          <w:bCs/>
          <w:sz w:val="28"/>
          <w:szCs w:val="28"/>
        </w:rPr>
      </w:pPr>
    </w:p>
    <w:p w14:paraId="33704F25" w14:textId="76990C24" w:rsidR="0004217C" w:rsidRDefault="0004217C" w:rsidP="00941AC1">
      <w:pPr>
        <w:pStyle w:val="NoSpacing"/>
        <w:rPr>
          <w:rFonts w:ascii="Arial" w:hAnsi="Arial" w:cs="Arial"/>
          <w:b/>
          <w:bCs/>
          <w:sz w:val="28"/>
          <w:szCs w:val="28"/>
        </w:rPr>
      </w:pPr>
    </w:p>
    <w:p w14:paraId="6873A8C7" w14:textId="381EC31E" w:rsidR="0004217C" w:rsidRDefault="0004217C" w:rsidP="00941AC1">
      <w:pPr>
        <w:pStyle w:val="NoSpacing"/>
        <w:rPr>
          <w:rFonts w:ascii="Arial" w:hAnsi="Arial" w:cs="Arial"/>
          <w:b/>
          <w:bCs/>
          <w:sz w:val="28"/>
          <w:szCs w:val="28"/>
        </w:rPr>
      </w:pPr>
    </w:p>
    <w:p w14:paraId="0F303429" w14:textId="474DCFB4" w:rsidR="0004217C" w:rsidRDefault="0004217C" w:rsidP="00941AC1">
      <w:pPr>
        <w:pStyle w:val="NoSpacing"/>
        <w:rPr>
          <w:rFonts w:ascii="Arial" w:hAnsi="Arial" w:cs="Arial"/>
          <w:b/>
          <w:bCs/>
          <w:sz w:val="28"/>
          <w:szCs w:val="28"/>
        </w:rPr>
      </w:pPr>
    </w:p>
    <w:p w14:paraId="0F25F8D2" w14:textId="3EC74E41" w:rsidR="0004217C" w:rsidRDefault="0004217C" w:rsidP="00941AC1">
      <w:pPr>
        <w:pStyle w:val="NoSpacing"/>
        <w:rPr>
          <w:rFonts w:ascii="Arial" w:hAnsi="Arial" w:cs="Arial"/>
          <w:b/>
          <w:bCs/>
          <w:sz w:val="28"/>
          <w:szCs w:val="28"/>
        </w:rPr>
      </w:pPr>
    </w:p>
    <w:p w14:paraId="7F11F5C4" w14:textId="6F0E5E74" w:rsidR="0004217C" w:rsidRDefault="0004217C" w:rsidP="00941AC1">
      <w:pPr>
        <w:pStyle w:val="NoSpacing"/>
        <w:rPr>
          <w:rFonts w:ascii="Arial" w:hAnsi="Arial" w:cs="Arial"/>
          <w:b/>
          <w:bCs/>
          <w:sz w:val="28"/>
          <w:szCs w:val="28"/>
        </w:rPr>
      </w:pPr>
    </w:p>
    <w:p w14:paraId="154A8AE5" w14:textId="67BF2551" w:rsidR="0004217C" w:rsidRDefault="0004217C" w:rsidP="00941AC1">
      <w:pPr>
        <w:pStyle w:val="NoSpacing"/>
        <w:rPr>
          <w:rFonts w:ascii="Arial" w:hAnsi="Arial" w:cs="Arial"/>
          <w:b/>
          <w:bCs/>
          <w:sz w:val="28"/>
          <w:szCs w:val="28"/>
        </w:rPr>
      </w:pPr>
    </w:p>
    <w:p w14:paraId="2B07821F" w14:textId="5A17B61A" w:rsidR="0004217C" w:rsidRDefault="0004217C" w:rsidP="00941AC1">
      <w:pPr>
        <w:pStyle w:val="NoSpacing"/>
        <w:rPr>
          <w:rFonts w:ascii="Arial" w:hAnsi="Arial" w:cs="Arial"/>
          <w:b/>
          <w:bCs/>
          <w:sz w:val="28"/>
          <w:szCs w:val="28"/>
        </w:rPr>
      </w:pPr>
    </w:p>
    <w:p w14:paraId="5AB1F14A" w14:textId="77777777" w:rsidR="0004217C" w:rsidRDefault="0004217C" w:rsidP="00941AC1">
      <w:pPr>
        <w:pStyle w:val="NoSpacing"/>
        <w:rPr>
          <w:rFonts w:ascii="Arial" w:hAnsi="Arial" w:cs="Arial"/>
          <w:b/>
          <w:bCs/>
          <w:sz w:val="28"/>
          <w:szCs w:val="28"/>
        </w:rPr>
      </w:pPr>
    </w:p>
    <w:p w14:paraId="24F2ECC6" w14:textId="77777777" w:rsidR="00325604" w:rsidRDefault="00325604" w:rsidP="00941AC1">
      <w:pPr>
        <w:pStyle w:val="NoSpacing"/>
        <w:rPr>
          <w:rFonts w:ascii="Arial" w:hAnsi="Arial" w:cs="Arial"/>
          <w:b/>
          <w:bCs/>
          <w:sz w:val="28"/>
          <w:szCs w:val="28"/>
        </w:rPr>
      </w:pPr>
    </w:p>
    <w:p w14:paraId="5EF8FDCF" w14:textId="50C0F881" w:rsidR="006F7CA2" w:rsidRPr="00D543BA" w:rsidRDefault="006F7CA2" w:rsidP="00941AC1">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3</w:t>
      </w:r>
    </w:p>
    <w:p w14:paraId="0F8FCB7C" w14:textId="77777777" w:rsidR="006F7CA2" w:rsidRPr="006F7CA2" w:rsidRDefault="006F7CA2" w:rsidP="006F7CA2">
      <w:pPr>
        <w:spacing w:after="0" w:line="276" w:lineRule="auto"/>
        <w:jc w:val="center"/>
        <w:rPr>
          <w:rFonts w:ascii="Arial" w:hAnsi="Arial" w:cs="Arial"/>
          <w:b/>
          <w:bCs/>
          <w:color w:val="71A4A6"/>
          <w:sz w:val="24"/>
          <w:szCs w:val="24"/>
        </w:rPr>
      </w:pPr>
      <w:r w:rsidRPr="006F7CA2">
        <w:rPr>
          <w:rFonts w:ascii="Arial" w:hAnsi="Arial" w:cs="Arial"/>
          <w:b/>
          <w:bCs/>
          <w:color w:val="71A4A6"/>
          <w:sz w:val="24"/>
          <w:szCs w:val="24"/>
        </w:rPr>
        <w:t>Dairy States (5/24): California, New Mexico, Washington, Texas</w:t>
      </w:r>
    </w:p>
    <w:p w14:paraId="245A3991" w14:textId="5D787F00" w:rsidR="006F7CA2" w:rsidRPr="006F7CA2" w:rsidRDefault="006F7CA2" w:rsidP="006F7CA2">
      <w:pPr>
        <w:spacing w:after="0" w:line="276" w:lineRule="auto"/>
        <w:jc w:val="center"/>
        <w:rPr>
          <w:rFonts w:ascii="Arial" w:hAnsi="Arial" w:cs="Arial"/>
          <w:b/>
          <w:bCs/>
          <w:color w:val="8CB27B"/>
          <w:sz w:val="24"/>
          <w:szCs w:val="24"/>
        </w:rPr>
      </w:pPr>
      <w:r w:rsidRPr="006F7CA2">
        <w:rPr>
          <w:rFonts w:ascii="Arial" w:hAnsi="Arial" w:cs="Arial"/>
          <w:b/>
          <w:bCs/>
          <w:color w:val="8CB27B"/>
          <w:sz w:val="24"/>
          <w:szCs w:val="24"/>
        </w:rPr>
        <w:t>Swine States (5/25): Minnesota, Indiana, Kansas</w:t>
      </w:r>
    </w:p>
    <w:p w14:paraId="345F2AF2" w14:textId="78F0F422" w:rsidR="006F7CA2" w:rsidRPr="006F7CA2" w:rsidRDefault="006F7CA2" w:rsidP="006F7CA2">
      <w:pPr>
        <w:spacing w:after="0" w:line="276" w:lineRule="auto"/>
        <w:jc w:val="center"/>
        <w:rPr>
          <w:rFonts w:ascii="Arial" w:hAnsi="Arial" w:cs="Arial"/>
          <w:b/>
          <w:bCs/>
          <w:color w:val="BD7272"/>
          <w:sz w:val="24"/>
          <w:szCs w:val="24"/>
        </w:rPr>
      </w:pPr>
      <w:r w:rsidRPr="006F7CA2">
        <w:rPr>
          <w:rFonts w:ascii="Arial" w:hAnsi="Arial" w:cs="Arial"/>
          <w:b/>
          <w:bCs/>
          <w:color w:val="BD7272"/>
          <w:sz w:val="24"/>
          <w:szCs w:val="24"/>
        </w:rPr>
        <w:t>Beef States (5/26): Missouri, Wisconsin, Montana, Colorado</w:t>
      </w:r>
    </w:p>
    <w:p w14:paraId="138B383B" w14:textId="44081B62" w:rsidR="006F7CA2" w:rsidRDefault="006F7CA2" w:rsidP="006F7CA2">
      <w:pPr>
        <w:rPr>
          <w:rFonts w:ascii="Verdana Pro" w:hAnsi="Verdana Pro"/>
          <w:b/>
          <w:bCs/>
          <w:color w:val="373737"/>
          <w:sz w:val="36"/>
          <w:szCs w:val="36"/>
        </w:rPr>
      </w:pPr>
    </w:p>
    <w:p w14:paraId="6DD2C19B" w14:textId="77777777" w:rsidR="00544B5E" w:rsidRPr="00866754" w:rsidRDefault="00544B5E" w:rsidP="00544B5E">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495A39D7" w14:textId="77777777" w:rsidR="00544B5E" w:rsidRDefault="00544B5E" w:rsidP="00544B5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2569C18D" w14:textId="77777777" w:rsidR="00544B5E" w:rsidRPr="00AA5C2B" w:rsidRDefault="00544B5E" w:rsidP="00544B5E">
      <w:pPr>
        <w:jc w:val="both"/>
        <w:rPr>
          <w:rFonts w:ascii="Arial" w:hAnsi="Arial" w:cs="Arial"/>
          <w:b/>
          <w:bCs/>
          <w:color w:val="000000"/>
          <w:u w:val="single"/>
        </w:rPr>
      </w:pPr>
      <w:r w:rsidRPr="00AA5C2B">
        <w:rPr>
          <w:rFonts w:ascii="Arial" w:hAnsi="Arial" w:cs="Arial"/>
          <w:b/>
          <w:bCs/>
          <w:color w:val="000000"/>
          <w:u w:val="single"/>
        </w:rPr>
        <w:t>Facilitator’s Narrative for Q1:</w:t>
      </w:r>
    </w:p>
    <w:p w14:paraId="65330CE5" w14:textId="77777777" w:rsidR="00544B5E" w:rsidRPr="00AA5C2B" w:rsidRDefault="00544B5E" w:rsidP="00544B5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7282A2C0" w14:textId="77777777" w:rsidR="00544B5E" w:rsidRDefault="00544B5E" w:rsidP="00544B5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18AA9FBB" w14:textId="77777777" w:rsidR="00544B5E" w:rsidRPr="00D4359E" w:rsidRDefault="00544B5E" w:rsidP="00544B5E">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64BE85B3"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7C1C09C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Vaccine </w:t>
      </w:r>
      <w:r>
        <w:rPr>
          <w:rFonts w:ascii="Arial" w:hAnsi="Arial" w:cs="Arial"/>
          <w:color w:val="000000"/>
        </w:rPr>
        <w:t>a</w:t>
      </w:r>
      <w:r w:rsidRPr="00D4359E">
        <w:rPr>
          <w:rFonts w:ascii="Arial" w:hAnsi="Arial" w:cs="Arial"/>
          <w:color w:val="000000"/>
        </w:rPr>
        <w:t xml:space="preserve">dvisory </w:t>
      </w:r>
      <w:r>
        <w:rPr>
          <w:rFonts w:ascii="Arial" w:hAnsi="Arial" w:cs="Arial"/>
          <w:color w:val="000000"/>
        </w:rPr>
        <w:t>group</w:t>
      </w:r>
      <w:r w:rsidRPr="00D4359E">
        <w:rPr>
          <w:rFonts w:ascii="Arial" w:hAnsi="Arial" w:cs="Arial"/>
          <w:color w:val="000000"/>
        </w:rPr>
        <w:t xml:space="preserv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resentatives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resentatives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Plan)</w:t>
      </w:r>
    </w:p>
    <w:p w14:paraId="5AB00AC2"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w:t>
      </w:r>
      <w:r>
        <w:rPr>
          <w:rFonts w:ascii="Arial" w:hAnsi="Arial" w:cs="Arial"/>
          <w:color w:val="000000"/>
        </w:rPr>
        <w:t>v</w:t>
      </w:r>
      <w:r w:rsidRPr="00D4359E">
        <w:rPr>
          <w:rFonts w:ascii="Arial" w:hAnsi="Arial" w:cs="Arial"/>
          <w:color w:val="000000"/>
        </w:rPr>
        <w:t xml:space="preserve">accine </w:t>
      </w:r>
      <w:r>
        <w:rPr>
          <w:rFonts w:ascii="Arial" w:hAnsi="Arial" w:cs="Arial"/>
          <w:color w:val="000000"/>
        </w:rPr>
        <w:t>b</w:t>
      </w:r>
      <w:r w:rsidRPr="00D4359E">
        <w:rPr>
          <w:rFonts w:ascii="Arial" w:hAnsi="Arial" w:cs="Arial"/>
          <w:color w:val="000000"/>
        </w:rPr>
        <w:t xml:space="preserve">ranch or </w:t>
      </w:r>
      <w:r>
        <w:rPr>
          <w:rFonts w:ascii="Arial" w:hAnsi="Arial" w:cs="Arial"/>
          <w:color w:val="000000"/>
        </w:rPr>
        <w:t>g</w:t>
      </w:r>
      <w:r w:rsidRPr="00D4359E">
        <w:rPr>
          <w:rFonts w:ascii="Arial" w:hAnsi="Arial" w:cs="Arial"/>
          <w:color w:val="000000"/>
        </w:rPr>
        <w:t>roup)</w:t>
      </w:r>
    </w:p>
    <w:p w14:paraId="2E998ADF" w14:textId="77777777" w:rsidR="00544B5E" w:rsidRDefault="00544B5E" w:rsidP="00544B5E">
      <w:pPr>
        <w:spacing w:after="0" w:line="240" w:lineRule="auto"/>
        <w:jc w:val="both"/>
        <w:rPr>
          <w:rFonts w:ascii="Arial" w:eastAsia="Times New Roman" w:hAnsi="Arial" w:cs="Arial"/>
          <w:b/>
          <w:bCs/>
          <w:color w:val="000000"/>
        </w:rPr>
      </w:pPr>
    </w:p>
    <w:p w14:paraId="5371510C" w14:textId="77777777" w:rsidR="00544B5E" w:rsidRPr="00993894" w:rsidRDefault="00544B5E" w:rsidP="00544B5E">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3D3F1080" w14:textId="77777777" w:rsidR="00544B5E" w:rsidRDefault="00544B5E" w:rsidP="00544B5E">
      <w:pPr>
        <w:jc w:val="both"/>
        <w:rPr>
          <w:rFonts w:ascii="Arial" w:hAnsi="Arial" w:cs="Arial"/>
          <w:color w:val="000000"/>
        </w:rPr>
      </w:pPr>
    </w:p>
    <w:p w14:paraId="3768E1DB" w14:textId="77777777" w:rsidR="00544B5E" w:rsidRDefault="00544B5E" w:rsidP="00544B5E">
      <w:pPr>
        <w:jc w:val="both"/>
        <w:rPr>
          <w:rFonts w:ascii="Arial" w:hAnsi="Arial" w:cs="Arial"/>
          <w:color w:val="000000"/>
        </w:rPr>
      </w:pPr>
      <w:r w:rsidRPr="005543CE">
        <w:rPr>
          <w:rFonts w:ascii="Arial" w:hAnsi="Arial" w:cs="Arial"/>
          <w:b/>
          <w:bCs/>
          <w:color w:val="000000"/>
          <w:highlight w:val="yellow"/>
        </w:rPr>
        <w:t>Grp1/Q2: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4DAD62DA" w14:textId="77777777" w:rsidR="00544B5E" w:rsidRPr="005543CE" w:rsidRDefault="00544B5E" w:rsidP="00544B5E">
      <w:pPr>
        <w:ind w:firstLine="720"/>
        <w:jc w:val="both"/>
        <w:rPr>
          <w:rFonts w:ascii="Arial" w:hAnsi="Arial" w:cs="Arial"/>
          <w:color w:val="000000"/>
          <w:u w:val="single"/>
        </w:rPr>
      </w:pPr>
      <w:r w:rsidRPr="005543CE">
        <w:rPr>
          <w:rFonts w:ascii="Arial" w:hAnsi="Arial" w:cs="Arial"/>
          <w:color w:val="000000"/>
          <w:u w:val="single"/>
        </w:rPr>
        <w:t>Facilitator’s N</w:t>
      </w:r>
      <w:r>
        <w:rPr>
          <w:rFonts w:ascii="Arial" w:hAnsi="Arial" w:cs="Arial"/>
          <w:color w:val="000000"/>
          <w:u w:val="single"/>
        </w:rPr>
        <w:t>otes for Q2</w:t>
      </w:r>
      <w:r w:rsidRPr="005543CE">
        <w:rPr>
          <w:rFonts w:ascii="Arial" w:hAnsi="Arial" w:cs="Arial"/>
          <w:color w:val="000000"/>
          <w:u w:val="single"/>
        </w:rPr>
        <w:t>:</w:t>
      </w:r>
    </w:p>
    <w:p w14:paraId="0FB62C4D" w14:textId="77777777" w:rsidR="00544B5E" w:rsidRDefault="00544B5E" w:rsidP="00544B5E">
      <w:pPr>
        <w:ind w:left="720"/>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ACE370D" w14:textId="27C271F9" w:rsidR="00544B5E" w:rsidRDefault="00544B5E" w:rsidP="00544B5E">
      <w:pPr>
        <w:ind w:left="720"/>
        <w:jc w:val="both"/>
        <w:rPr>
          <w:rFonts w:ascii="Arial" w:hAnsi="Arial" w:cs="Arial"/>
          <w:color w:val="000000"/>
        </w:rPr>
      </w:pPr>
      <w:r w:rsidRPr="005543CE">
        <w:rPr>
          <w:rFonts w:ascii="Arial" w:hAnsi="Arial" w:cs="Arial"/>
          <w:color w:val="000000"/>
        </w:rPr>
        <w:lastRenderedPageBreak/>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California places their vaccination group under 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depicts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group</w:t>
      </w:r>
      <w:r>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3422C697" w14:textId="77777777" w:rsidR="00544B5E" w:rsidRPr="005543CE" w:rsidRDefault="00544B5E" w:rsidP="00544B5E">
      <w:pPr>
        <w:jc w:val="both"/>
        <w:rPr>
          <w:rFonts w:ascii="Arial" w:hAnsi="Arial" w:cs="Arial"/>
          <w:color w:val="000000"/>
        </w:rPr>
      </w:pPr>
    </w:p>
    <w:p w14:paraId="352952AB" w14:textId="77777777" w:rsidR="00544B5E" w:rsidRPr="00946EB7" w:rsidRDefault="00544B5E" w:rsidP="00544B5E">
      <w:pPr>
        <w:jc w:val="both"/>
        <w:rPr>
          <w:rFonts w:ascii="Arial" w:hAnsi="Arial" w:cs="Arial"/>
          <w:color w:val="000000"/>
        </w:rPr>
      </w:pPr>
      <w:r>
        <w:rPr>
          <w:color w:val="000000"/>
        </w:rPr>
        <w:drawing>
          <wp:anchor distT="0" distB="0" distL="114300" distR="114300" simplePos="0" relativeHeight="251677696" behindDoc="1" locked="0" layoutInCell="1" allowOverlap="1" wp14:anchorId="1E0DE680" wp14:editId="16507479">
            <wp:simplePos x="0" y="0"/>
            <wp:positionH relativeFrom="margin">
              <wp:posOffset>2990538</wp:posOffset>
            </wp:positionH>
            <wp:positionV relativeFrom="paragraph">
              <wp:posOffset>1097197</wp:posOffset>
            </wp:positionV>
            <wp:extent cx="3432810" cy="3200400"/>
            <wp:effectExtent l="0" t="25400" r="0" b="3810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anchor>
        </w:drawing>
      </w:r>
      <w:r>
        <w:rPr>
          <w:rFonts w:ascii="Arial" w:hAnsi="Arial" w:cs="Arial"/>
          <w:color w:val="000000"/>
        </w:rPr>
        <w:drawing>
          <wp:inline distT="0" distB="0" distL="0" distR="0" wp14:anchorId="279113BC" wp14:editId="03AEDB9B">
            <wp:extent cx="2321781" cy="5591228"/>
            <wp:effectExtent l="0" t="0" r="254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0D552C5C" w14:textId="77777777" w:rsidR="00544B5E" w:rsidRPr="00C938D7" w:rsidRDefault="00544B5E" w:rsidP="00544B5E">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17938EC8" w14:textId="77777777" w:rsidR="00544B5E" w:rsidRPr="00993894" w:rsidRDefault="00544B5E" w:rsidP="00544B5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 for Q3:</w:t>
      </w:r>
    </w:p>
    <w:p w14:paraId="12D93B77" w14:textId="77777777" w:rsidR="00544B5E" w:rsidRPr="005703F2" w:rsidRDefault="00544B5E" w:rsidP="00544B5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32CB0F89" w14:textId="77777777" w:rsidR="00544B5E" w:rsidRDefault="00544B5E" w:rsidP="00544B5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331FC34D" w14:textId="5920617E" w:rsidR="00544B5E" w:rsidRDefault="00544B5E" w:rsidP="00544B5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64943437" w14:textId="77777777" w:rsidR="00544B5E" w:rsidRPr="005703F2" w:rsidRDefault="00544B5E" w:rsidP="00544B5E">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Facilitator’s Notes for Q4:</w:t>
      </w:r>
    </w:p>
    <w:p w14:paraId="24A41A9E"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469DE3CF"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Pr>
          <w:rFonts w:ascii="Arial" w:hAnsi="Arial" w:cs="Arial"/>
          <w:color w:val="000000"/>
          <w:sz w:val="22"/>
          <w:szCs w:val="22"/>
        </w:rPr>
        <w:t>advisory group</w:t>
      </w:r>
      <w:r w:rsidRPr="008A6A24">
        <w:rPr>
          <w:rFonts w:ascii="Arial" w:hAnsi="Arial" w:cs="Arial"/>
          <w:color w:val="000000"/>
          <w:sz w:val="22"/>
          <w:szCs w:val="22"/>
        </w:rPr>
        <w:t xml:space="preserv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32394FD2" w14:textId="77777777" w:rsidR="00544B5E" w:rsidRPr="008A6A24" w:rsidRDefault="00544B5E" w:rsidP="00544B5E">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5BB7FA0A" w14:textId="77777777" w:rsidR="00544B5E" w:rsidRPr="004E19CE" w:rsidRDefault="00544B5E" w:rsidP="00544B5E">
      <w:pPr>
        <w:pStyle w:val="CommentText"/>
        <w:jc w:val="both"/>
        <w:rPr>
          <w:rFonts w:ascii="Arial" w:hAnsi="Arial" w:cs="Arial"/>
          <w:color w:val="000000"/>
          <w:sz w:val="22"/>
          <w:szCs w:val="22"/>
        </w:rPr>
      </w:pPr>
    </w:p>
    <w:p w14:paraId="3C0027CD" w14:textId="77777777" w:rsidR="00544B5E" w:rsidRPr="00544B5E" w:rsidRDefault="00544B5E" w:rsidP="00544B5E">
      <w:pPr>
        <w:jc w:val="both"/>
        <w:rPr>
          <w:rFonts w:ascii="Arial" w:hAnsi="Arial" w:cs="Arial"/>
          <w:b/>
          <w:bCs/>
          <w:color w:val="000000"/>
          <w:u w:val="single"/>
        </w:rPr>
      </w:pPr>
      <w:r w:rsidRPr="00544B5E">
        <w:rPr>
          <w:rFonts w:ascii="Arial" w:hAnsi="Arial" w:cs="Arial"/>
          <w:b/>
          <w:bCs/>
          <w:color w:val="000000"/>
          <w:u w:val="single"/>
        </w:rPr>
        <w:t>Facilitator’s Narrative for Q5:</w:t>
      </w:r>
    </w:p>
    <w:p w14:paraId="6D03B8F7" w14:textId="77777777" w:rsidR="00544B5E" w:rsidRPr="00544B5E" w:rsidRDefault="00544B5E" w:rsidP="00544B5E">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42DBBF3C" w14:textId="77777777" w:rsidR="00544B5E" w:rsidRDefault="00544B5E" w:rsidP="00544B5E">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03444308" w14:textId="77777777" w:rsidR="00544B5E" w:rsidRDefault="00544B5E" w:rsidP="00544B5E">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6CCC4266" w14:textId="77777777" w:rsidR="00544B5E" w:rsidRDefault="00544B5E" w:rsidP="00544B5E">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731C419C" w14:textId="77777777" w:rsidR="00544B5E" w:rsidRDefault="00544B5E" w:rsidP="00544B5E">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419D18FA" w14:textId="02E687B1" w:rsidR="00542280" w:rsidRDefault="00542280" w:rsidP="00941AC1">
      <w:pPr>
        <w:jc w:val="both"/>
        <w:rPr>
          <w:rFonts w:ascii="Arial" w:hAnsi="Arial" w:cs="Arial"/>
          <w:color w:val="000000"/>
        </w:rPr>
      </w:pPr>
    </w:p>
    <w:p w14:paraId="188D412C" w14:textId="77777777" w:rsidR="00544B5E" w:rsidRDefault="00544B5E" w:rsidP="00941AC1">
      <w:pPr>
        <w:jc w:val="both"/>
        <w:rPr>
          <w:rFonts w:ascii="Arial" w:hAnsi="Arial" w:cs="Arial"/>
          <w:color w:val="000000"/>
        </w:rPr>
      </w:pPr>
    </w:p>
    <w:p w14:paraId="01766A51" w14:textId="3531DE32" w:rsidR="00941AC1" w:rsidRDefault="00941AC1" w:rsidP="00941AC1">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2A941CB6" w14:textId="77777777" w:rsidR="001F43C7" w:rsidRDefault="001F43C7" w:rsidP="00941AC1">
      <w:pPr>
        <w:jc w:val="both"/>
        <w:rPr>
          <w:rFonts w:ascii="Arial" w:hAnsi="Arial" w:cs="Arial"/>
          <w:b/>
          <w:bCs/>
          <w:color w:val="000000"/>
          <w:sz w:val="24"/>
          <w:szCs w:val="24"/>
          <w:u w:val="single"/>
        </w:rPr>
      </w:pPr>
    </w:p>
    <w:p w14:paraId="726B139F" w14:textId="30987970" w:rsidR="00941AC1" w:rsidRPr="001F43C7" w:rsidRDefault="00941AC1" w:rsidP="00941AC1">
      <w:pPr>
        <w:jc w:val="both"/>
        <w:rPr>
          <w:rFonts w:ascii="Arial" w:hAnsi="Arial" w:cs="Arial"/>
          <w:b/>
          <w:bCs/>
          <w:color w:val="000000"/>
          <w:u w:val="single"/>
        </w:rPr>
      </w:pPr>
      <w:r w:rsidRPr="001F43C7">
        <w:rPr>
          <w:rFonts w:ascii="Arial" w:hAnsi="Arial" w:cs="Arial"/>
          <w:b/>
          <w:bCs/>
          <w:color w:val="000000"/>
          <w:u w:val="single"/>
        </w:rPr>
        <w:t>Facilitator’s Narrative</w:t>
      </w:r>
      <w:r w:rsidR="001F43C7" w:rsidRPr="001F43C7">
        <w:rPr>
          <w:rFonts w:ascii="Arial" w:hAnsi="Arial" w:cs="Arial"/>
          <w:b/>
          <w:bCs/>
          <w:color w:val="000000"/>
          <w:u w:val="single"/>
        </w:rPr>
        <w:t xml:space="preserve"> for Q7</w:t>
      </w:r>
      <w:r w:rsidRPr="001F43C7">
        <w:rPr>
          <w:rFonts w:ascii="Arial" w:hAnsi="Arial" w:cs="Arial"/>
          <w:b/>
          <w:bCs/>
          <w:color w:val="000000"/>
          <w:u w:val="single"/>
        </w:rPr>
        <w:t>:</w:t>
      </w:r>
    </w:p>
    <w:p w14:paraId="2F56F39E" w14:textId="1E374B19" w:rsidR="00941AC1" w:rsidRDefault="00941AC1" w:rsidP="00941AC1">
      <w:pPr>
        <w:jc w:val="both"/>
        <w:rPr>
          <w:rFonts w:ascii="Arial" w:hAnsi="Arial" w:cs="Arial"/>
          <w:color w:val="000000"/>
        </w:rPr>
      </w:pPr>
      <w:r w:rsidRPr="00941AC1">
        <w:rPr>
          <w:rFonts w:ascii="Arial" w:hAnsi="Arial" w:cs="Arial"/>
          <w:color w:val="000000"/>
        </w:rPr>
        <w:t xml:space="preserve">Some plans (for example, Iowa’s draft plan) state that the Policy </w:t>
      </w:r>
      <w:r>
        <w:rPr>
          <w:rFonts w:ascii="Arial" w:hAnsi="Arial" w:cs="Arial"/>
          <w:color w:val="000000"/>
        </w:rPr>
        <w:t>Group would collaborate with the</w:t>
      </w:r>
      <w:r w:rsidRPr="00941AC1">
        <w:rPr>
          <w:rFonts w:ascii="Arial" w:hAnsi="Arial" w:cs="Arial"/>
          <w:color w:val="000000"/>
        </w:rPr>
        <w:t xml:space="preserve"> </w:t>
      </w:r>
      <w:r w:rsidR="001F43C7">
        <w:rPr>
          <w:rFonts w:ascii="Arial" w:hAnsi="Arial" w:cs="Arial"/>
          <w:color w:val="000000"/>
        </w:rPr>
        <w:t xml:space="preserve">vaccine advisory group </w:t>
      </w:r>
      <w:r>
        <w:rPr>
          <w:rFonts w:ascii="Arial" w:hAnsi="Arial" w:cs="Arial"/>
          <w:color w:val="000000"/>
        </w:rPr>
        <w:t xml:space="preserve">to </w:t>
      </w:r>
      <w:r w:rsidRPr="00941AC1">
        <w:rPr>
          <w:rFonts w:ascii="Arial" w:hAnsi="Arial" w:cs="Arial"/>
          <w:color w:val="000000"/>
        </w:rPr>
        <w:t>make decisions regarding changes in strategic direction</w:t>
      </w:r>
      <w:r>
        <w:rPr>
          <w:rFonts w:ascii="Arial" w:hAnsi="Arial" w:cs="Arial"/>
          <w:color w:val="000000"/>
        </w:rPr>
        <w:t>.</w:t>
      </w:r>
    </w:p>
    <w:p w14:paraId="6E0074BB" w14:textId="77777777" w:rsidR="00941AC1" w:rsidRPr="00941AC1" w:rsidRDefault="00941AC1" w:rsidP="00941AC1">
      <w:pPr>
        <w:jc w:val="both"/>
        <w:rPr>
          <w:rFonts w:ascii="Arial" w:hAnsi="Arial" w:cs="Arial"/>
          <w:color w:val="000000"/>
        </w:rPr>
      </w:pPr>
    </w:p>
    <w:p w14:paraId="7B4797EA" w14:textId="54D55CDE" w:rsidR="00941AC1" w:rsidRDefault="00941AC1" w:rsidP="00941AC1">
      <w:pPr>
        <w:jc w:val="both"/>
        <w:rPr>
          <w:rFonts w:ascii="Arial" w:hAnsi="Arial" w:cs="Arial"/>
          <w:color w:val="000000"/>
        </w:rPr>
      </w:pPr>
      <w:r w:rsidRPr="00941AC1">
        <w:rPr>
          <w:rFonts w:ascii="Arial" w:hAnsi="Arial" w:cs="Arial"/>
          <w:b/>
          <w:bCs/>
          <w:color w:val="000000"/>
          <w:highlight w:val="yellow"/>
        </w:rPr>
        <w:t>Grp3/Q7:</w:t>
      </w:r>
      <w:r>
        <w:rPr>
          <w:rFonts w:ascii="Arial" w:hAnsi="Arial" w:cs="Arial"/>
          <w:color w:val="000000"/>
        </w:rPr>
        <w:t xml:space="preserve"> </w:t>
      </w:r>
      <w:r w:rsidRPr="00941AC1">
        <w:rPr>
          <w:rFonts w:ascii="Arial" w:hAnsi="Arial" w:cs="Arial"/>
          <w:color w:val="000000"/>
        </w:rPr>
        <w:t xml:space="preserve">What resources from the federal level would be useful </w:t>
      </w:r>
      <w:r>
        <w:rPr>
          <w:rFonts w:ascii="Arial" w:hAnsi="Arial" w:cs="Arial"/>
          <w:color w:val="000000"/>
        </w:rPr>
        <w:t xml:space="preserve">in </w:t>
      </w:r>
      <w:r w:rsidRPr="00941AC1">
        <w:rPr>
          <w:rFonts w:ascii="Arial" w:hAnsi="Arial" w:cs="Arial"/>
          <w:color w:val="000000"/>
        </w:rPr>
        <w:t>assist</w:t>
      </w:r>
      <w:r>
        <w:rPr>
          <w:rFonts w:ascii="Arial" w:hAnsi="Arial" w:cs="Arial"/>
          <w:color w:val="000000"/>
        </w:rPr>
        <w:t>ing</w:t>
      </w:r>
      <w:r w:rsidRPr="00941AC1">
        <w:rPr>
          <w:rFonts w:ascii="Arial" w:hAnsi="Arial" w:cs="Arial"/>
          <w:color w:val="000000"/>
        </w:rPr>
        <w:t xml:space="preserve"> states </w:t>
      </w:r>
      <w:r>
        <w:rPr>
          <w:rFonts w:ascii="Arial" w:hAnsi="Arial" w:cs="Arial"/>
          <w:color w:val="000000"/>
        </w:rPr>
        <w:t>when</w:t>
      </w:r>
      <w:r w:rsidRPr="00941AC1">
        <w:rPr>
          <w:rFonts w:ascii="Arial" w:hAnsi="Arial" w:cs="Arial"/>
          <w:color w:val="000000"/>
        </w:rPr>
        <w:t xml:space="preserve"> </w:t>
      </w:r>
      <w:r>
        <w:rPr>
          <w:rFonts w:ascii="Arial" w:hAnsi="Arial" w:cs="Arial"/>
          <w:color w:val="000000"/>
        </w:rPr>
        <w:t xml:space="preserve">needing to </w:t>
      </w:r>
      <w:r w:rsidRPr="00941AC1">
        <w:rPr>
          <w:rFonts w:ascii="Arial" w:hAnsi="Arial" w:cs="Arial"/>
          <w:color w:val="000000"/>
        </w:rPr>
        <w:t>chang</w:t>
      </w:r>
      <w:r>
        <w:rPr>
          <w:rFonts w:ascii="Arial" w:hAnsi="Arial" w:cs="Arial"/>
          <w:color w:val="000000"/>
        </w:rPr>
        <w:t>e</w:t>
      </w:r>
      <w:r w:rsidRPr="00941AC1">
        <w:rPr>
          <w:rFonts w:ascii="Arial" w:hAnsi="Arial" w:cs="Arial"/>
          <w:color w:val="000000"/>
        </w:rPr>
        <w:t xml:space="preserve"> vaccine strategy?</w:t>
      </w:r>
    </w:p>
    <w:p w14:paraId="1858A41E" w14:textId="5F6E8CB0" w:rsidR="00941AC1" w:rsidRPr="007E6A24" w:rsidRDefault="00941AC1" w:rsidP="00941AC1">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Q7</w:t>
      </w:r>
      <w:r w:rsidRPr="007E6A24">
        <w:rPr>
          <w:rFonts w:ascii="Arial" w:hAnsi="Arial" w:cs="Arial"/>
          <w:color w:val="000000"/>
          <w:u w:val="single"/>
        </w:rPr>
        <w:t>:</w:t>
      </w:r>
    </w:p>
    <w:p w14:paraId="35CCB54A" w14:textId="0F637B3F" w:rsidR="00941AC1" w:rsidRDefault="00941AC1" w:rsidP="00941AC1">
      <w:pPr>
        <w:ind w:left="720"/>
        <w:jc w:val="both"/>
        <w:rPr>
          <w:rFonts w:ascii="Arial" w:hAnsi="Arial" w:cs="Arial"/>
          <w:color w:val="000000"/>
        </w:rPr>
      </w:pPr>
      <w:r>
        <w:rPr>
          <w:rFonts w:ascii="Arial" w:hAnsi="Arial" w:cs="Arial"/>
          <w:color w:val="000000"/>
        </w:rPr>
        <w:t xml:space="preserve">Some ideas include: modeling from CEAH, </w:t>
      </w:r>
      <w:r w:rsidRPr="00941AC1">
        <w:rPr>
          <w:rFonts w:ascii="Arial" w:hAnsi="Arial" w:cs="Arial"/>
          <w:color w:val="000000"/>
        </w:rPr>
        <w:t xml:space="preserve">training programs </w:t>
      </w:r>
      <w:r>
        <w:rPr>
          <w:rFonts w:ascii="Arial" w:hAnsi="Arial" w:cs="Arial"/>
          <w:color w:val="000000"/>
        </w:rPr>
        <w:t>on</w:t>
      </w:r>
      <w:r w:rsidRPr="00941AC1">
        <w:rPr>
          <w:rFonts w:ascii="Arial" w:hAnsi="Arial" w:cs="Arial"/>
          <w:color w:val="000000"/>
        </w:rPr>
        <w:t xml:space="preserve"> how/what </w:t>
      </w:r>
      <w:r w:rsidR="001F43C7">
        <w:rPr>
          <w:rFonts w:ascii="Arial" w:hAnsi="Arial" w:cs="Arial"/>
          <w:color w:val="000000"/>
        </w:rPr>
        <w:t>v</w:t>
      </w:r>
      <w:r>
        <w:rPr>
          <w:rFonts w:ascii="Arial" w:hAnsi="Arial" w:cs="Arial"/>
          <w:color w:val="000000"/>
        </w:rPr>
        <w:t xml:space="preserve">accine </w:t>
      </w:r>
      <w:r w:rsidR="001F43C7">
        <w:rPr>
          <w:rFonts w:ascii="Arial" w:hAnsi="Arial" w:cs="Arial"/>
          <w:color w:val="000000"/>
        </w:rPr>
        <w:t>a</w:t>
      </w:r>
      <w:r w:rsidRPr="00941AC1">
        <w:rPr>
          <w:rFonts w:ascii="Arial" w:hAnsi="Arial" w:cs="Arial"/>
          <w:color w:val="000000"/>
        </w:rPr>
        <w:t xml:space="preserve">dvisory </w:t>
      </w:r>
      <w:r w:rsidR="001F43C7">
        <w:rPr>
          <w:rFonts w:ascii="Arial" w:hAnsi="Arial" w:cs="Arial"/>
          <w:color w:val="000000"/>
        </w:rPr>
        <w:t xml:space="preserve">groups </w:t>
      </w:r>
      <w:r w:rsidRPr="00941AC1">
        <w:rPr>
          <w:rFonts w:ascii="Arial" w:hAnsi="Arial" w:cs="Arial"/>
          <w:color w:val="000000"/>
        </w:rPr>
        <w:t xml:space="preserve">should consider to help formulate strategy and </w:t>
      </w:r>
      <w:r>
        <w:rPr>
          <w:rFonts w:ascii="Arial" w:hAnsi="Arial" w:cs="Arial"/>
          <w:color w:val="000000"/>
        </w:rPr>
        <w:t xml:space="preserve">suggest </w:t>
      </w:r>
      <w:r w:rsidRPr="00941AC1">
        <w:rPr>
          <w:rFonts w:ascii="Arial" w:hAnsi="Arial" w:cs="Arial"/>
          <w:color w:val="000000"/>
        </w:rPr>
        <w:t>potential changes, app</w:t>
      </w:r>
      <w:r>
        <w:rPr>
          <w:rFonts w:ascii="Arial" w:hAnsi="Arial" w:cs="Arial"/>
          <w:color w:val="000000"/>
        </w:rPr>
        <w:t>lications or solutions</w:t>
      </w:r>
      <w:r w:rsidRPr="00941AC1">
        <w:rPr>
          <w:rFonts w:ascii="Arial" w:hAnsi="Arial" w:cs="Arial"/>
          <w:color w:val="000000"/>
        </w:rPr>
        <w:t xml:space="preserve"> that aid in reporting</w:t>
      </w:r>
      <w:r>
        <w:rPr>
          <w:rFonts w:ascii="Arial" w:hAnsi="Arial" w:cs="Arial"/>
          <w:color w:val="000000"/>
        </w:rPr>
        <w:t xml:space="preserve"> </w:t>
      </w:r>
      <w:r w:rsidRPr="00941AC1">
        <w:rPr>
          <w:rFonts w:ascii="Arial" w:hAnsi="Arial" w:cs="Arial"/>
          <w:color w:val="000000"/>
        </w:rPr>
        <w:t xml:space="preserve">information </w:t>
      </w:r>
      <w:r>
        <w:rPr>
          <w:rFonts w:ascii="Arial" w:hAnsi="Arial" w:cs="Arial"/>
          <w:color w:val="000000"/>
        </w:rPr>
        <w:t xml:space="preserve">that would be </w:t>
      </w:r>
      <w:r w:rsidRPr="00941AC1">
        <w:rPr>
          <w:rFonts w:ascii="Arial" w:hAnsi="Arial" w:cs="Arial"/>
          <w:color w:val="000000"/>
        </w:rPr>
        <w:t>crucial to strategic decision making</w:t>
      </w:r>
      <w:r>
        <w:rPr>
          <w:rFonts w:ascii="Arial" w:hAnsi="Arial" w:cs="Arial"/>
          <w:color w:val="000000"/>
        </w:rPr>
        <w:t>.</w:t>
      </w:r>
    </w:p>
    <w:p w14:paraId="5BE12BAB" w14:textId="68552878" w:rsidR="00941AC1" w:rsidRDefault="00941AC1" w:rsidP="00941AC1">
      <w:pPr>
        <w:jc w:val="both"/>
        <w:rPr>
          <w:rFonts w:ascii="Arial" w:hAnsi="Arial" w:cs="Arial"/>
          <w:color w:val="000000"/>
        </w:rPr>
      </w:pPr>
    </w:p>
    <w:p w14:paraId="63068E08" w14:textId="5CB462E0" w:rsidR="00941AC1" w:rsidRPr="00BE73B6" w:rsidRDefault="00941AC1" w:rsidP="00941AC1">
      <w:pPr>
        <w:jc w:val="both"/>
        <w:rPr>
          <w:rFonts w:ascii="Arial" w:hAnsi="Arial" w:cs="Arial"/>
          <w:color w:val="000000"/>
        </w:rPr>
      </w:pPr>
      <w:r w:rsidRPr="00BE73B6">
        <w:rPr>
          <w:rFonts w:ascii="Arial" w:hAnsi="Arial" w:cs="Arial"/>
          <w:b/>
          <w:bCs/>
          <w:color w:val="000000"/>
          <w:highlight w:val="yellow"/>
        </w:rPr>
        <w:t>Grp3/Q8:</w:t>
      </w:r>
      <w:r w:rsidRPr="00BE73B6">
        <w:rPr>
          <w:rFonts w:ascii="Arial" w:hAnsi="Arial" w:cs="Arial"/>
          <w:color w:val="000000"/>
        </w:rPr>
        <w:t xml:space="preserve"> To guide strategic changes in direction (if/when needed), what information do you think should be collected to assist decision-makers?</w:t>
      </w:r>
    </w:p>
    <w:p w14:paraId="73C61587" w14:textId="712DB548" w:rsidR="00941AC1" w:rsidRPr="007E6A24" w:rsidRDefault="00941AC1" w:rsidP="00941AC1">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Q8</w:t>
      </w:r>
      <w:r w:rsidRPr="007E6A24">
        <w:rPr>
          <w:rFonts w:ascii="Arial" w:hAnsi="Arial" w:cs="Arial"/>
          <w:color w:val="000000"/>
          <w:u w:val="single"/>
        </w:rPr>
        <w:t>:</w:t>
      </w:r>
    </w:p>
    <w:p w14:paraId="20CDC261" w14:textId="78901008" w:rsidR="00941AC1" w:rsidRPr="00BE73B6" w:rsidRDefault="00941AC1" w:rsidP="00941AC1">
      <w:pPr>
        <w:ind w:left="720"/>
        <w:jc w:val="both"/>
        <w:rPr>
          <w:rFonts w:ascii="Arial" w:hAnsi="Arial" w:cs="Arial"/>
          <w:color w:val="000000"/>
        </w:rPr>
      </w:pPr>
      <w:r w:rsidRPr="00BE73B6">
        <w:rPr>
          <w:rFonts w:ascii="Arial" w:hAnsi="Arial" w:cs="Arial"/>
          <w:color w:val="000000"/>
        </w:rPr>
        <w:t>Some ideas include: status of susceptible premises, effectiveness of biosecurity protocols, status of vaccine implementation (</w:t>
      </w:r>
      <w:r w:rsidR="00542280" w:rsidRPr="00BE73B6">
        <w:rPr>
          <w:rFonts w:ascii="Arial" w:hAnsi="Arial" w:cs="Arial"/>
          <w:color w:val="000000"/>
        </w:rPr>
        <w:t xml:space="preserve">e.g., </w:t>
      </w:r>
      <w:r w:rsidRPr="00BE73B6">
        <w:rPr>
          <w:rFonts w:ascii="Arial" w:hAnsi="Arial" w:cs="Arial"/>
          <w:color w:val="000000"/>
        </w:rPr>
        <w:t>distribution timeframes from state to premises, wast</w:t>
      </w:r>
      <w:r w:rsidR="00542280" w:rsidRPr="00BE73B6">
        <w:rPr>
          <w:rFonts w:ascii="Arial" w:hAnsi="Arial" w:cs="Arial"/>
          <w:color w:val="000000"/>
        </w:rPr>
        <w:t>e</w:t>
      </w:r>
      <w:r w:rsidRPr="00BE73B6">
        <w:rPr>
          <w:rFonts w:ascii="Arial" w:hAnsi="Arial" w:cs="Arial"/>
          <w:color w:val="000000"/>
        </w:rPr>
        <w:t xml:space="preserve">, rate of administration once on </w:t>
      </w:r>
      <w:r w:rsidR="00542280" w:rsidRPr="00BE73B6">
        <w:rPr>
          <w:rFonts w:ascii="Arial" w:hAnsi="Arial" w:cs="Arial"/>
          <w:color w:val="000000"/>
        </w:rPr>
        <w:t>farm based on</w:t>
      </w:r>
      <w:r w:rsidRPr="00BE73B6">
        <w:rPr>
          <w:rFonts w:ascii="Arial" w:hAnsi="Arial" w:cs="Arial"/>
          <w:color w:val="000000"/>
        </w:rPr>
        <w:t xml:space="preserve"> species production types</w:t>
      </w:r>
      <w:r w:rsidR="00542280" w:rsidRPr="00BE73B6">
        <w:rPr>
          <w:rFonts w:ascii="Arial" w:hAnsi="Arial" w:cs="Arial"/>
          <w:color w:val="000000"/>
        </w:rPr>
        <w:t>, etc.)</w:t>
      </w:r>
    </w:p>
    <w:p w14:paraId="4314D683" w14:textId="42D409DC" w:rsidR="00542280" w:rsidRDefault="00542280" w:rsidP="00542280">
      <w:pPr>
        <w:jc w:val="both"/>
        <w:rPr>
          <w:color w:val="000000"/>
        </w:rPr>
      </w:pPr>
    </w:p>
    <w:p w14:paraId="656E4133" w14:textId="4662BC10" w:rsidR="00542280" w:rsidRPr="00BE73B6" w:rsidRDefault="00542280" w:rsidP="00542280">
      <w:pPr>
        <w:jc w:val="both"/>
        <w:rPr>
          <w:rFonts w:ascii="Arial" w:hAnsi="Arial" w:cs="Arial"/>
          <w:color w:val="000000"/>
        </w:rPr>
      </w:pPr>
      <w:r w:rsidRPr="00BE73B6">
        <w:rPr>
          <w:rFonts w:ascii="Arial" w:hAnsi="Arial" w:cs="Arial"/>
          <w:b/>
          <w:bCs/>
          <w:color w:val="000000"/>
          <w:highlight w:val="yellow"/>
        </w:rPr>
        <w:t>Grp3/Q9:</w:t>
      </w:r>
      <w:r w:rsidRPr="00BE73B6">
        <w:rPr>
          <w:rFonts w:ascii="Arial" w:hAnsi="Arial" w:cs="Arial"/>
          <w:color w:val="000000"/>
        </w:rPr>
        <w:t xml:space="preserve"> Do you have the ability to receive daily health and biosecurity statuses from producers to determine potential changes in area status that could impact your planned vaccine strategy (i.e., can you assess an area daily to know if disease is spreading during the lag time between ordering and receiving vaccine given that virus may spread so quickly that your requested doses should be prioritized elsewhere)?</w:t>
      </w:r>
    </w:p>
    <w:p w14:paraId="1D58CE7E" w14:textId="59ED9E12" w:rsidR="00542280" w:rsidRPr="007E6A24" w:rsidRDefault="00542280" w:rsidP="00542280">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Q9</w:t>
      </w:r>
      <w:r w:rsidRPr="007E6A24">
        <w:rPr>
          <w:rFonts w:ascii="Arial" w:hAnsi="Arial" w:cs="Arial"/>
          <w:color w:val="000000"/>
          <w:u w:val="single"/>
        </w:rPr>
        <w:t>:</w:t>
      </w:r>
    </w:p>
    <w:p w14:paraId="1BC4EC11" w14:textId="20FB8A97" w:rsidR="00542280" w:rsidRDefault="00542280" w:rsidP="00542280">
      <w:pPr>
        <w:ind w:left="720"/>
        <w:jc w:val="both"/>
        <w:rPr>
          <w:rFonts w:ascii="Arial" w:hAnsi="Arial" w:cs="Arial"/>
          <w:color w:val="000000"/>
        </w:rPr>
      </w:pPr>
      <w:r w:rsidRPr="00924566">
        <w:rPr>
          <w:rFonts w:ascii="Arial" w:hAnsi="Arial" w:cs="Arial"/>
          <w:color w:val="000000"/>
        </w:rPr>
        <w:t xml:space="preserve">Similar information would be needed to assess </w:t>
      </w:r>
      <w:r w:rsidR="00916A59" w:rsidRPr="00924566">
        <w:rPr>
          <w:rFonts w:ascii="Arial" w:hAnsi="Arial" w:cs="Arial"/>
          <w:color w:val="000000"/>
        </w:rPr>
        <w:t xml:space="preserve">both </w:t>
      </w:r>
      <w:r w:rsidRPr="00924566">
        <w:rPr>
          <w:rFonts w:ascii="Arial" w:hAnsi="Arial" w:cs="Arial"/>
          <w:color w:val="000000"/>
        </w:rPr>
        <w:t>near</w:t>
      </w:r>
      <w:r w:rsidR="00916A59" w:rsidRPr="00924566">
        <w:rPr>
          <w:rFonts w:ascii="Arial" w:hAnsi="Arial" w:cs="Arial"/>
          <w:color w:val="000000"/>
        </w:rPr>
        <w:t>- and long-term</w:t>
      </w:r>
      <w:r w:rsidRPr="00924566">
        <w:rPr>
          <w:rFonts w:ascii="Arial" w:hAnsi="Arial" w:cs="Arial"/>
          <w:color w:val="000000"/>
        </w:rPr>
        <w:t xml:space="preserve"> needs for 3D operations</w:t>
      </w:r>
      <w:r w:rsidR="00916A59" w:rsidRPr="00924566">
        <w:rPr>
          <w:rFonts w:ascii="Arial" w:hAnsi="Arial" w:cs="Arial"/>
          <w:color w:val="000000"/>
        </w:rPr>
        <w:t>.</w:t>
      </w:r>
    </w:p>
    <w:p w14:paraId="24AA1037" w14:textId="2B3CDF5B" w:rsidR="00924566" w:rsidRPr="00924566" w:rsidRDefault="00924566" w:rsidP="00924566">
      <w:pPr>
        <w:jc w:val="both"/>
        <w:rPr>
          <w:rFonts w:ascii="Arial" w:hAnsi="Arial" w:cs="Arial"/>
          <w:color w:val="000000"/>
        </w:rPr>
      </w:pPr>
    </w:p>
    <w:p w14:paraId="77C58028" w14:textId="36F8BD03" w:rsidR="00924566" w:rsidRPr="00924566" w:rsidRDefault="00924566" w:rsidP="00924566">
      <w:pPr>
        <w:jc w:val="both"/>
        <w:rPr>
          <w:rFonts w:ascii="Arial" w:hAnsi="Arial" w:cs="Arial"/>
          <w:color w:val="000000"/>
        </w:rPr>
      </w:pPr>
      <w:r w:rsidRPr="00924566">
        <w:rPr>
          <w:rFonts w:ascii="Arial" w:hAnsi="Arial" w:cs="Arial"/>
          <w:b/>
          <w:bCs/>
          <w:color w:val="000000"/>
          <w:highlight w:val="yellow"/>
        </w:rPr>
        <w:lastRenderedPageBreak/>
        <w:t>Grp3/Q10:</w:t>
      </w:r>
      <w:r w:rsidRPr="00924566">
        <w:rPr>
          <w:rFonts w:ascii="Arial" w:hAnsi="Arial" w:cs="Arial"/>
          <w:color w:val="000000"/>
        </w:rPr>
        <w:t xml:space="preserve"> Has anyone in your state been trained to formulate an initial vaccine program strategy and decide when/how changes should be made? If so, what trainings did they attend? </w:t>
      </w:r>
    </w:p>
    <w:p w14:paraId="1256B878" w14:textId="47301254" w:rsidR="00924566" w:rsidRPr="007E6A24" w:rsidRDefault="00924566" w:rsidP="00924566">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Q10</w:t>
      </w:r>
      <w:r w:rsidRPr="007E6A24">
        <w:rPr>
          <w:rFonts w:ascii="Arial" w:hAnsi="Arial" w:cs="Arial"/>
          <w:color w:val="000000"/>
          <w:u w:val="single"/>
        </w:rPr>
        <w:t>:</w:t>
      </w:r>
    </w:p>
    <w:p w14:paraId="2B1C50C5" w14:textId="77777777" w:rsidR="00924566" w:rsidRDefault="00924566" w:rsidP="00924566">
      <w:pPr>
        <w:ind w:left="720"/>
        <w:jc w:val="both"/>
        <w:rPr>
          <w:rFonts w:ascii="Arial" w:hAnsi="Arial" w:cs="Arial"/>
          <w:color w:val="000000"/>
        </w:rPr>
      </w:pPr>
      <w:r>
        <w:rPr>
          <w:rFonts w:ascii="Arial" w:hAnsi="Arial" w:cs="Arial"/>
          <w:color w:val="000000"/>
        </w:rPr>
        <w:t>Further considerations for this question:</w:t>
      </w:r>
    </w:p>
    <w:p w14:paraId="454E55AC" w14:textId="77777777" w:rsidR="00924566" w:rsidRDefault="00924566" w:rsidP="00784D84">
      <w:pPr>
        <w:pStyle w:val="ListParagraph"/>
        <w:numPr>
          <w:ilvl w:val="0"/>
          <w:numId w:val="10"/>
        </w:numPr>
        <w:jc w:val="both"/>
        <w:rPr>
          <w:rFonts w:ascii="Arial" w:hAnsi="Arial" w:cs="Arial"/>
          <w:color w:val="000000"/>
        </w:rPr>
      </w:pPr>
      <w:r w:rsidRPr="00924566">
        <w:rPr>
          <w:rFonts w:ascii="Arial" w:hAnsi="Arial" w:cs="Arial"/>
          <w:color w:val="000000"/>
        </w:rPr>
        <w:t xml:space="preserve">Did the trainings focus on </w:t>
      </w:r>
      <w:r>
        <w:rPr>
          <w:rFonts w:ascii="Arial" w:hAnsi="Arial" w:cs="Arial"/>
          <w:color w:val="000000"/>
        </w:rPr>
        <w:t xml:space="preserve">both </w:t>
      </w:r>
      <w:r w:rsidRPr="00924566">
        <w:rPr>
          <w:rFonts w:ascii="Arial" w:hAnsi="Arial" w:cs="Arial"/>
          <w:color w:val="000000"/>
        </w:rPr>
        <w:t xml:space="preserve">state </w:t>
      </w:r>
      <w:r>
        <w:rPr>
          <w:rFonts w:ascii="Arial" w:hAnsi="Arial" w:cs="Arial"/>
          <w:color w:val="000000"/>
        </w:rPr>
        <w:t xml:space="preserve">and </w:t>
      </w:r>
      <w:r w:rsidRPr="00924566">
        <w:rPr>
          <w:rFonts w:ascii="Arial" w:hAnsi="Arial" w:cs="Arial"/>
          <w:color w:val="000000"/>
        </w:rPr>
        <w:t>regional/compartmentalization/national strategic approaches</w:t>
      </w:r>
      <w:r>
        <w:rPr>
          <w:rFonts w:ascii="Arial" w:hAnsi="Arial" w:cs="Arial"/>
          <w:color w:val="000000"/>
        </w:rPr>
        <w:t>?</w:t>
      </w:r>
    </w:p>
    <w:p w14:paraId="2236F5E3" w14:textId="2E98BFA1" w:rsidR="00924566" w:rsidRDefault="00924566" w:rsidP="00784D84">
      <w:pPr>
        <w:pStyle w:val="ListParagraph"/>
        <w:numPr>
          <w:ilvl w:val="0"/>
          <w:numId w:val="10"/>
        </w:numPr>
        <w:jc w:val="both"/>
        <w:rPr>
          <w:rFonts w:ascii="Arial" w:hAnsi="Arial" w:cs="Arial"/>
          <w:color w:val="000000"/>
        </w:rPr>
      </w:pPr>
      <w:r>
        <w:rPr>
          <w:rFonts w:ascii="Arial" w:hAnsi="Arial" w:cs="Arial"/>
          <w:color w:val="000000"/>
        </w:rPr>
        <w:t>S</w:t>
      </w:r>
      <w:r w:rsidRPr="00924566">
        <w:rPr>
          <w:rFonts w:ascii="Arial" w:hAnsi="Arial" w:cs="Arial"/>
          <w:color w:val="000000"/>
        </w:rPr>
        <w:t>hould states advocate for</w:t>
      </w:r>
      <w:r>
        <w:rPr>
          <w:rFonts w:ascii="Arial" w:hAnsi="Arial" w:cs="Arial"/>
          <w:color w:val="000000"/>
        </w:rPr>
        <w:t xml:space="preserve"> </w:t>
      </w:r>
      <w:r w:rsidRPr="00924566">
        <w:rPr>
          <w:rFonts w:ascii="Arial" w:hAnsi="Arial" w:cs="Arial"/>
          <w:color w:val="000000"/>
        </w:rPr>
        <w:t>training course</w:t>
      </w:r>
      <w:r>
        <w:rPr>
          <w:rFonts w:ascii="Arial" w:hAnsi="Arial" w:cs="Arial"/>
          <w:color w:val="000000"/>
        </w:rPr>
        <w:t>s</w:t>
      </w:r>
      <w:r w:rsidRPr="00924566">
        <w:rPr>
          <w:rFonts w:ascii="Arial" w:hAnsi="Arial" w:cs="Arial"/>
          <w:color w:val="000000"/>
        </w:rPr>
        <w:t xml:space="preserve"> </w:t>
      </w:r>
      <w:r>
        <w:rPr>
          <w:rFonts w:ascii="Arial" w:hAnsi="Arial" w:cs="Arial"/>
          <w:color w:val="000000"/>
        </w:rPr>
        <w:t xml:space="preserve">that could be attended by </w:t>
      </w:r>
      <w:r w:rsidR="00D21A50">
        <w:rPr>
          <w:rFonts w:ascii="Arial" w:hAnsi="Arial" w:cs="Arial"/>
          <w:color w:val="000000"/>
        </w:rPr>
        <w:t>P</w:t>
      </w:r>
      <w:r w:rsidRPr="00924566">
        <w:rPr>
          <w:rFonts w:ascii="Arial" w:hAnsi="Arial" w:cs="Arial"/>
          <w:color w:val="000000"/>
        </w:rPr>
        <w:t xml:space="preserve">olicy, IMT, and </w:t>
      </w:r>
      <w:r w:rsidR="00D21A50">
        <w:rPr>
          <w:rFonts w:ascii="Arial" w:hAnsi="Arial" w:cs="Arial"/>
          <w:color w:val="000000"/>
        </w:rPr>
        <w:t>A</w:t>
      </w:r>
      <w:r w:rsidRPr="00924566">
        <w:rPr>
          <w:rFonts w:ascii="Arial" w:hAnsi="Arial" w:cs="Arial"/>
          <w:color w:val="000000"/>
        </w:rPr>
        <w:t xml:space="preserve">dvisory </w:t>
      </w:r>
      <w:r w:rsidR="00D21A50">
        <w:rPr>
          <w:rFonts w:ascii="Arial" w:hAnsi="Arial" w:cs="Arial"/>
          <w:color w:val="000000"/>
        </w:rPr>
        <w:t>C</w:t>
      </w:r>
      <w:r w:rsidRPr="00924566">
        <w:rPr>
          <w:rFonts w:ascii="Arial" w:hAnsi="Arial" w:cs="Arial"/>
          <w:color w:val="000000"/>
        </w:rPr>
        <w:t>ommittee members?</w:t>
      </w:r>
    </w:p>
    <w:p w14:paraId="33384FA4" w14:textId="29F4E32B" w:rsidR="00B44A67" w:rsidRDefault="00B44A67" w:rsidP="00784D84">
      <w:pPr>
        <w:pStyle w:val="ListParagraph"/>
        <w:numPr>
          <w:ilvl w:val="0"/>
          <w:numId w:val="10"/>
        </w:numPr>
        <w:jc w:val="both"/>
        <w:rPr>
          <w:rFonts w:ascii="Arial" w:hAnsi="Arial" w:cs="Arial"/>
          <w:color w:val="000000"/>
        </w:rPr>
      </w:pPr>
      <w:r>
        <w:rPr>
          <w:rFonts w:ascii="Arial" w:hAnsi="Arial" w:cs="Arial"/>
          <w:color w:val="000000"/>
        </w:rPr>
        <w:t>Should</w:t>
      </w:r>
      <w:r w:rsidR="00924566" w:rsidRPr="00924566">
        <w:rPr>
          <w:rFonts w:ascii="Arial" w:hAnsi="Arial" w:cs="Arial"/>
          <w:color w:val="000000"/>
        </w:rPr>
        <w:t xml:space="preserve"> </w:t>
      </w:r>
      <w:r>
        <w:rPr>
          <w:rFonts w:ascii="Arial" w:hAnsi="Arial" w:cs="Arial"/>
          <w:color w:val="000000"/>
        </w:rPr>
        <w:t xml:space="preserve">colleges of veterinary medicine </w:t>
      </w:r>
      <w:r w:rsidR="00924566" w:rsidRPr="00924566">
        <w:rPr>
          <w:rFonts w:ascii="Arial" w:hAnsi="Arial" w:cs="Arial"/>
          <w:color w:val="000000"/>
        </w:rPr>
        <w:t xml:space="preserve">host </w:t>
      </w:r>
      <w:r>
        <w:rPr>
          <w:rFonts w:ascii="Arial" w:hAnsi="Arial" w:cs="Arial"/>
          <w:color w:val="000000"/>
        </w:rPr>
        <w:t xml:space="preserve">these types of </w:t>
      </w:r>
      <w:r w:rsidR="00924566" w:rsidRPr="00924566">
        <w:rPr>
          <w:rFonts w:ascii="Arial" w:hAnsi="Arial" w:cs="Arial"/>
          <w:color w:val="000000"/>
        </w:rPr>
        <w:t xml:space="preserve">trainings </w:t>
      </w:r>
      <w:r>
        <w:rPr>
          <w:rFonts w:ascii="Arial" w:hAnsi="Arial" w:cs="Arial"/>
          <w:color w:val="000000"/>
        </w:rPr>
        <w:t xml:space="preserve">so that </w:t>
      </w:r>
      <w:r w:rsidR="00924566" w:rsidRPr="00924566">
        <w:rPr>
          <w:rFonts w:ascii="Arial" w:hAnsi="Arial" w:cs="Arial"/>
          <w:color w:val="000000"/>
        </w:rPr>
        <w:t xml:space="preserve">students could also be </w:t>
      </w:r>
      <w:r>
        <w:rPr>
          <w:rFonts w:ascii="Arial" w:hAnsi="Arial" w:cs="Arial"/>
          <w:color w:val="000000"/>
        </w:rPr>
        <w:t>exposed to this topic area, generating interest/expertise in the next generation of responders?</w:t>
      </w:r>
    </w:p>
    <w:p w14:paraId="59516393" w14:textId="774BE712" w:rsidR="00924566" w:rsidRPr="00B44A67" w:rsidRDefault="00B44A67" w:rsidP="00784D84">
      <w:pPr>
        <w:pStyle w:val="ListParagraph"/>
        <w:numPr>
          <w:ilvl w:val="0"/>
          <w:numId w:val="10"/>
        </w:numPr>
        <w:jc w:val="both"/>
        <w:rPr>
          <w:rFonts w:ascii="Arial" w:hAnsi="Arial" w:cs="Arial"/>
          <w:color w:val="000000"/>
        </w:rPr>
      </w:pPr>
      <w:r>
        <w:rPr>
          <w:rFonts w:ascii="Arial" w:hAnsi="Arial" w:cs="Arial"/>
          <w:color w:val="000000"/>
        </w:rPr>
        <w:t xml:space="preserve">An assumption is that this type of course would issue a certificate, allowing for formal recognition of attendees’ </w:t>
      </w:r>
      <w:r w:rsidR="00D7460D">
        <w:rPr>
          <w:rFonts w:ascii="Arial" w:hAnsi="Arial" w:cs="Arial"/>
          <w:color w:val="000000"/>
        </w:rPr>
        <w:t>knowledge acquired.</w:t>
      </w:r>
    </w:p>
    <w:p w14:paraId="3EA99EB1" w14:textId="56913885" w:rsidR="00C575EB" w:rsidRPr="007E6A24" w:rsidRDefault="00C575EB" w:rsidP="00C575EB">
      <w:pPr>
        <w:jc w:val="both"/>
        <w:rPr>
          <w:rFonts w:ascii="Arial" w:hAnsi="Arial" w:cs="Arial"/>
          <w:b/>
          <w:bCs/>
          <w:color w:val="000000"/>
          <w:u w:val="single"/>
        </w:rPr>
      </w:pPr>
      <w:r w:rsidRPr="007E6A24">
        <w:rPr>
          <w:rFonts w:ascii="Arial" w:hAnsi="Arial" w:cs="Arial"/>
          <w:b/>
          <w:bCs/>
          <w:color w:val="000000"/>
          <w:u w:val="single"/>
        </w:rPr>
        <w:t>Facilitator’s Narrative</w:t>
      </w:r>
      <w:r w:rsidR="007E6A24" w:rsidRPr="007E6A24">
        <w:rPr>
          <w:rFonts w:ascii="Arial" w:hAnsi="Arial" w:cs="Arial"/>
          <w:b/>
          <w:bCs/>
          <w:color w:val="000000"/>
          <w:u w:val="single"/>
        </w:rPr>
        <w:t xml:space="preserve"> for Q11</w:t>
      </w:r>
      <w:r w:rsidRPr="007E6A24">
        <w:rPr>
          <w:rFonts w:ascii="Arial" w:hAnsi="Arial" w:cs="Arial"/>
          <w:b/>
          <w:bCs/>
          <w:color w:val="000000"/>
          <w:u w:val="single"/>
        </w:rPr>
        <w:t>:</w:t>
      </w:r>
    </w:p>
    <w:p w14:paraId="0C39BCDA" w14:textId="51ED89B4" w:rsidR="00C575EB" w:rsidRDefault="00C575EB" w:rsidP="00C575EB">
      <w:pPr>
        <w:jc w:val="both"/>
        <w:rPr>
          <w:rFonts w:ascii="Arial" w:hAnsi="Arial" w:cs="Arial"/>
          <w:color w:val="000000"/>
        </w:rPr>
      </w:pPr>
      <w:r w:rsidRPr="00C575EB">
        <w:rPr>
          <w:rFonts w:ascii="Arial" w:hAnsi="Arial" w:cs="Arial"/>
          <w:color w:val="000000"/>
        </w:rPr>
        <w:t>Great progress is about to be made</w:t>
      </w:r>
      <w:r>
        <w:rPr>
          <w:rFonts w:ascii="Arial" w:hAnsi="Arial" w:cs="Arial"/>
          <w:color w:val="000000"/>
        </w:rPr>
        <w:t xml:space="preserve"> as </w:t>
      </w:r>
      <w:r w:rsidRPr="00C575EB">
        <w:rPr>
          <w:rFonts w:ascii="Arial" w:hAnsi="Arial" w:cs="Arial"/>
          <w:color w:val="000000"/>
        </w:rPr>
        <w:t>your vaccination efforts begin</w:t>
      </w:r>
      <w:r>
        <w:rPr>
          <w:rFonts w:ascii="Arial" w:hAnsi="Arial" w:cs="Arial"/>
          <w:color w:val="000000"/>
        </w:rPr>
        <w:t xml:space="preserve"> tomorrow.</w:t>
      </w:r>
      <w:r w:rsidRPr="00C575EB">
        <w:rPr>
          <w:rFonts w:ascii="Arial" w:hAnsi="Arial" w:cs="Arial"/>
          <w:color w:val="000000"/>
        </w:rPr>
        <w:t xml:space="preserve"> </w:t>
      </w:r>
      <w:r>
        <w:rPr>
          <w:rFonts w:ascii="Arial" w:hAnsi="Arial" w:cs="Arial"/>
          <w:color w:val="000000"/>
        </w:rPr>
        <w:t xml:space="preserve">Let’s </w:t>
      </w:r>
      <w:r w:rsidRPr="00C575EB">
        <w:rPr>
          <w:rFonts w:ascii="Arial" w:hAnsi="Arial" w:cs="Arial"/>
          <w:color w:val="000000"/>
        </w:rPr>
        <w:t>spend some time talking about how documentation of all that hard work will occur.</w:t>
      </w:r>
      <w:r>
        <w:rPr>
          <w:rFonts w:ascii="Arial" w:hAnsi="Arial" w:cs="Arial"/>
          <w:color w:val="000000"/>
        </w:rPr>
        <w:t xml:space="preserve"> Two</w:t>
      </w:r>
      <w:r w:rsidRPr="00C575EB">
        <w:rPr>
          <w:rFonts w:ascii="Arial" w:hAnsi="Arial" w:cs="Arial"/>
          <w:color w:val="000000"/>
        </w:rPr>
        <w:t xml:space="preserve"> requirement</w:t>
      </w:r>
      <w:r>
        <w:rPr>
          <w:rFonts w:ascii="Arial" w:hAnsi="Arial" w:cs="Arial"/>
          <w:color w:val="000000"/>
        </w:rPr>
        <w:t>s</w:t>
      </w:r>
      <w:r w:rsidRPr="00C575EB">
        <w:rPr>
          <w:rFonts w:ascii="Arial" w:hAnsi="Arial" w:cs="Arial"/>
          <w:color w:val="000000"/>
        </w:rPr>
        <w:t xml:space="preserve"> for vaccination programs </w:t>
      </w:r>
      <w:r>
        <w:rPr>
          <w:rFonts w:ascii="Arial" w:hAnsi="Arial" w:cs="Arial"/>
          <w:color w:val="000000"/>
        </w:rPr>
        <w:t>are</w:t>
      </w:r>
      <w:r w:rsidRPr="00C575EB">
        <w:rPr>
          <w:rFonts w:ascii="Arial" w:hAnsi="Arial" w:cs="Arial"/>
          <w:color w:val="000000"/>
        </w:rPr>
        <w:t xml:space="preserve"> </w:t>
      </w:r>
      <w:r>
        <w:rPr>
          <w:rFonts w:ascii="Arial" w:hAnsi="Arial" w:cs="Arial"/>
          <w:color w:val="000000"/>
        </w:rPr>
        <w:t xml:space="preserve">1) </w:t>
      </w:r>
      <w:r w:rsidRPr="00C575EB">
        <w:rPr>
          <w:rFonts w:ascii="Arial" w:hAnsi="Arial" w:cs="Arial"/>
          <w:color w:val="000000"/>
        </w:rPr>
        <w:t>vaccinated animals must be identifie</w:t>
      </w:r>
      <w:r>
        <w:rPr>
          <w:rFonts w:ascii="Arial" w:hAnsi="Arial" w:cs="Arial"/>
          <w:color w:val="000000"/>
        </w:rPr>
        <w:t xml:space="preserve">d </w:t>
      </w:r>
      <w:r w:rsidRPr="00C575EB">
        <w:rPr>
          <w:rFonts w:ascii="Arial" w:hAnsi="Arial" w:cs="Arial"/>
          <w:color w:val="000000"/>
        </w:rPr>
        <w:t>and</w:t>
      </w:r>
      <w:r>
        <w:rPr>
          <w:rFonts w:ascii="Arial" w:hAnsi="Arial" w:cs="Arial"/>
          <w:color w:val="000000"/>
        </w:rPr>
        <w:t xml:space="preserve"> 2)</w:t>
      </w:r>
      <w:r w:rsidRPr="00C575EB">
        <w:rPr>
          <w:rFonts w:ascii="Arial" w:hAnsi="Arial" w:cs="Arial"/>
          <w:color w:val="000000"/>
        </w:rPr>
        <w:t xml:space="preserve"> vaccination </w:t>
      </w:r>
      <w:r>
        <w:rPr>
          <w:rFonts w:ascii="Arial" w:hAnsi="Arial" w:cs="Arial"/>
          <w:color w:val="000000"/>
        </w:rPr>
        <w:t xml:space="preserve">must be </w:t>
      </w:r>
      <w:r w:rsidRPr="00C575EB">
        <w:rPr>
          <w:rFonts w:ascii="Arial" w:hAnsi="Arial" w:cs="Arial"/>
          <w:color w:val="000000"/>
        </w:rPr>
        <w:t xml:space="preserve">documented. </w:t>
      </w:r>
      <w:r>
        <w:rPr>
          <w:rFonts w:ascii="Arial" w:hAnsi="Arial" w:cs="Arial"/>
          <w:color w:val="000000"/>
        </w:rPr>
        <w:t>We will now</w:t>
      </w:r>
      <w:r w:rsidRPr="00C575EB">
        <w:rPr>
          <w:rFonts w:ascii="Arial" w:hAnsi="Arial" w:cs="Arial"/>
          <w:color w:val="000000"/>
        </w:rPr>
        <w:t xml:space="preserve"> explore how your plan would address vaccinated animal identification.</w:t>
      </w:r>
    </w:p>
    <w:p w14:paraId="54BFEE94" w14:textId="50DD8753" w:rsidR="00A171F5" w:rsidRDefault="003A2D06" w:rsidP="003A2D06">
      <w:pPr>
        <w:jc w:val="both"/>
        <w:rPr>
          <w:rFonts w:ascii="Arial" w:hAnsi="Arial" w:cs="Arial"/>
          <w:color w:val="000000"/>
        </w:rPr>
      </w:pPr>
      <w:r w:rsidRPr="003A2D06">
        <w:rPr>
          <w:rFonts w:ascii="Arial" w:hAnsi="Arial" w:cs="Arial"/>
          <w:color w:val="000000"/>
        </w:rPr>
        <w:t>Due to lack of personnel resources and time</w:t>
      </w:r>
      <w:r>
        <w:rPr>
          <w:rFonts w:ascii="Arial" w:hAnsi="Arial" w:cs="Arial"/>
          <w:color w:val="000000"/>
        </w:rPr>
        <w:t xml:space="preserve"> constraints,</w:t>
      </w:r>
      <w:r w:rsidRPr="003A2D06">
        <w:rPr>
          <w:rFonts w:ascii="Arial" w:hAnsi="Arial" w:cs="Arial"/>
          <w:color w:val="000000"/>
        </w:rPr>
        <w:t xml:space="preserve"> some states have suggested they will use currently accepted forms of animal identification for those animals that remain on farm.  Discuss best practices for animal identification based on </w:t>
      </w:r>
      <w:r>
        <w:rPr>
          <w:rFonts w:ascii="Arial" w:hAnsi="Arial" w:cs="Arial"/>
          <w:color w:val="000000"/>
        </w:rPr>
        <w:t xml:space="preserve">your </w:t>
      </w:r>
      <w:r w:rsidRPr="003A2D06">
        <w:rPr>
          <w:rFonts w:ascii="Arial" w:hAnsi="Arial" w:cs="Arial"/>
          <w:color w:val="000000"/>
        </w:rPr>
        <w:t>experience with previous disease control programs.</w:t>
      </w:r>
      <w:r w:rsidR="00A171F5">
        <w:rPr>
          <w:rFonts w:ascii="Arial" w:hAnsi="Arial" w:cs="Arial"/>
          <w:color w:val="000000"/>
        </w:rPr>
        <w:t xml:space="preserve"> It might be helpful to consider the following use cases:</w:t>
      </w:r>
    </w:p>
    <w:p w14:paraId="5D9D50F2" w14:textId="4015E818"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move off farm for processing but will stay within your state</w:t>
      </w:r>
    </w:p>
    <w:p w14:paraId="2375ADF9" w14:textId="7B68045B"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but are going to slaughter</w:t>
      </w:r>
    </w:p>
    <w:p w14:paraId="607C0D12" w14:textId="749E6A92" w:rsidR="00A171F5" w:rsidRP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to be fed or for breeding purposes but are staying within the same production company</w:t>
      </w:r>
    </w:p>
    <w:p w14:paraId="17692815" w14:textId="751C65CE" w:rsidR="003A2D06" w:rsidRDefault="003A2D06" w:rsidP="003A2D06">
      <w:pPr>
        <w:jc w:val="both"/>
        <w:rPr>
          <w:rFonts w:ascii="Arial" w:hAnsi="Arial" w:cs="Arial"/>
          <w:color w:val="000000"/>
        </w:rPr>
      </w:pPr>
      <w:r w:rsidRPr="003A2D06">
        <w:rPr>
          <w:rFonts w:ascii="Arial" w:hAnsi="Arial" w:cs="Arial"/>
          <w:b/>
          <w:bCs/>
          <w:color w:val="000000"/>
          <w:highlight w:val="yellow"/>
        </w:rPr>
        <w:t>Grp3/Q11:</w:t>
      </w:r>
      <w:r w:rsidRPr="003A2D06">
        <w:rPr>
          <w:rFonts w:ascii="Arial" w:hAnsi="Arial" w:cs="Arial"/>
          <w:color w:val="000000"/>
        </w:rPr>
        <w:t xml:space="preserve"> Has your state determined what forms of identification it will accept? </w:t>
      </w:r>
    </w:p>
    <w:p w14:paraId="7127443B" w14:textId="77777777" w:rsidR="007E6A24" w:rsidRDefault="007E6A24" w:rsidP="003A2D06">
      <w:pPr>
        <w:jc w:val="both"/>
        <w:rPr>
          <w:rFonts w:ascii="Arial" w:hAnsi="Arial" w:cs="Arial"/>
          <w:color w:val="000000"/>
        </w:rPr>
      </w:pPr>
    </w:p>
    <w:p w14:paraId="754CFE71" w14:textId="4FF1250D" w:rsidR="00A171F5" w:rsidRDefault="00A171F5" w:rsidP="003A2D06">
      <w:pPr>
        <w:jc w:val="both"/>
        <w:rPr>
          <w:rFonts w:ascii="Arial" w:hAnsi="Arial" w:cs="Arial"/>
          <w:color w:val="000000"/>
        </w:rPr>
      </w:pPr>
      <w:r w:rsidRPr="00A171F5">
        <w:rPr>
          <w:rFonts w:ascii="Arial" w:hAnsi="Arial" w:cs="Arial"/>
          <w:b/>
          <w:bCs/>
          <w:color w:val="000000"/>
          <w:highlight w:val="yellow"/>
        </w:rPr>
        <w:t>Grp3/Q12:</w:t>
      </w:r>
      <w:r w:rsidRPr="00A171F5">
        <w:rPr>
          <w:rFonts w:ascii="Arial" w:hAnsi="Arial" w:cs="Arial"/>
          <w:color w:val="000000"/>
        </w:rPr>
        <w:t xml:space="preserve"> On the other end of the decision process, w</w:t>
      </w:r>
      <w:r>
        <w:rPr>
          <w:rFonts w:ascii="Arial" w:hAnsi="Arial" w:cs="Arial"/>
          <w:color w:val="000000"/>
        </w:rPr>
        <w:t>ill</w:t>
      </w:r>
      <w:r w:rsidRPr="00A171F5">
        <w:rPr>
          <w:rFonts w:ascii="Arial" w:hAnsi="Arial" w:cs="Arial"/>
          <w:color w:val="000000"/>
        </w:rPr>
        <w:t xml:space="preserve"> your state receive vaccinated animals </w:t>
      </w:r>
      <w:r>
        <w:rPr>
          <w:rFonts w:ascii="Arial" w:hAnsi="Arial" w:cs="Arial"/>
          <w:color w:val="000000"/>
        </w:rPr>
        <w:t>if</w:t>
      </w:r>
      <w:r w:rsidR="00E85C3A">
        <w:rPr>
          <w:rFonts w:ascii="Arial" w:hAnsi="Arial" w:cs="Arial"/>
          <w:color w:val="000000"/>
        </w:rPr>
        <w:t xml:space="preserve"> they have </w:t>
      </w:r>
      <w:r w:rsidRPr="00A171F5">
        <w:rPr>
          <w:rFonts w:ascii="Arial" w:hAnsi="Arial" w:cs="Arial"/>
          <w:color w:val="000000"/>
        </w:rPr>
        <w:t>not</w:t>
      </w:r>
      <w:r w:rsidR="00E85C3A">
        <w:rPr>
          <w:rFonts w:ascii="Arial" w:hAnsi="Arial" w:cs="Arial"/>
          <w:color w:val="000000"/>
        </w:rPr>
        <w:t xml:space="preserve"> been tagged with the official FMD</w:t>
      </w:r>
      <w:r w:rsidRPr="00A171F5">
        <w:rPr>
          <w:rFonts w:ascii="Arial" w:hAnsi="Arial" w:cs="Arial"/>
          <w:color w:val="000000"/>
        </w:rPr>
        <w:t xml:space="preserve"> pink metal tags</w:t>
      </w:r>
      <w:r>
        <w:rPr>
          <w:rFonts w:ascii="Arial" w:hAnsi="Arial" w:cs="Arial"/>
          <w:color w:val="000000"/>
        </w:rPr>
        <w:t>?</w:t>
      </w:r>
    </w:p>
    <w:p w14:paraId="3E747BA7" w14:textId="77777777" w:rsidR="007E6A24" w:rsidRDefault="007E6A24" w:rsidP="00E81193">
      <w:pPr>
        <w:jc w:val="both"/>
        <w:rPr>
          <w:rFonts w:ascii="Arial" w:hAnsi="Arial" w:cs="Arial"/>
          <w:color w:val="000000"/>
        </w:rPr>
      </w:pPr>
    </w:p>
    <w:p w14:paraId="3EEDB0A7" w14:textId="59D94A8F" w:rsidR="00E81193" w:rsidRPr="007E6A24" w:rsidRDefault="00E81193" w:rsidP="00E81193">
      <w:pPr>
        <w:jc w:val="both"/>
        <w:rPr>
          <w:rFonts w:ascii="Arial" w:hAnsi="Arial" w:cs="Arial"/>
          <w:b/>
          <w:bCs/>
          <w:color w:val="000000"/>
          <w:u w:val="single"/>
        </w:rPr>
      </w:pPr>
      <w:r w:rsidRPr="007E6A24">
        <w:rPr>
          <w:rFonts w:ascii="Arial" w:hAnsi="Arial" w:cs="Arial"/>
          <w:b/>
          <w:bCs/>
          <w:color w:val="000000"/>
          <w:u w:val="single"/>
        </w:rPr>
        <w:t>Facilitator’s Narrative</w:t>
      </w:r>
      <w:r w:rsidR="007E6A24" w:rsidRPr="007E6A24">
        <w:rPr>
          <w:rFonts w:ascii="Arial" w:hAnsi="Arial" w:cs="Arial"/>
          <w:b/>
          <w:bCs/>
          <w:color w:val="000000"/>
          <w:u w:val="single"/>
        </w:rPr>
        <w:t xml:space="preserve"> for Q13</w:t>
      </w:r>
      <w:r w:rsidRPr="007E6A24">
        <w:rPr>
          <w:rFonts w:ascii="Arial" w:hAnsi="Arial" w:cs="Arial"/>
          <w:b/>
          <w:bCs/>
          <w:color w:val="000000"/>
          <w:u w:val="single"/>
        </w:rPr>
        <w:t>:</w:t>
      </w:r>
    </w:p>
    <w:p w14:paraId="3F9EC14C" w14:textId="5AA25E62" w:rsidR="00E81193" w:rsidRPr="00E81193" w:rsidRDefault="00E81193" w:rsidP="00E81193">
      <w:pPr>
        <w:jc w:val="both"/>
        <w:rPr>
          <w:rFonts w:ascii="Arial" w:hAnsi="Arial" w:cs="Arial"/>
          <w:color w:val="000000"/>
        </w:rPr>
      </w:pPr>
      <w:r w:rsidRPr="00E81193">
        <w:rPr>
          <w:rFonts w:ascii="Arial" w:hAnsi="Arial" w:cs="Arial"/>
          <w:color w:val="000000"/>
        </w:rPr>
        <w:t>Surveillance of vaccinated animals may be needed for a variety of reasons including but not limited to:</w:t>
      </w:r>
    </w:p>
    <w:p w14:paraId="486A5727" w14:textId="371F5F29"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E</w:t>
      </w:r>
      <w:r w:rsidRPr="00E81193">
        <w:rPr>
          <w:rFonts w:ascii="Arial" w:hAnsi="Arial" w:cs="Arial"/>
          <w:color w:val="000000"/>
        </w:rPr>
        <w:t>valuate the efficacy of the vaccine and/ or effectiveness of the vaccine program</w:t>
      </w:r>
    </w:p>
    <w:p w14:paraId="329E4524" w14:textId="7BFAC49E"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C</w:t>
      </w:r>
      <w:r w:rsidRPr="00E81193">
        <w:rPr>
          <w:rFonts w:ascii="Arial" w:hAnsi="Arial" w:cs="Arial"/>
          <w:color w:val="000000"/>
        </w:rPr>
        <w:t>onfirm status of animals to allow permitted movements</w:t>
      </w:r>
    </w:p>
    <w:p w14:paraId="7CCF44F9" w14:textId="4E6966A5"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I</w:t>
      </w:r>
      <w:r w:rsidRPr="00E81193">
        <w:rPr>
          <w:rFonts w:ascii="Arial" w:hAnsi="Arial" w:cs="Arial"/>
          <w:color w:val="000000"/>
        </w:rPr>
        <w:t>dentify carriers and monitor their status over time</w:t>
      </w:r>
    </w:p>
    <w:p w14:paraId="06D4C5C8" w14:textId="77777777" w:rsidR="00E81193" w:rsidRDefault="00E81193" w:rsidP="00E81193">
      <w:pPr>
        <w:jc w:val="both"/>
        <w:rPr>
          <w:rFonts w:ascii="Arial" w:hAnsi="Arial" w:cs="Arial"/>
          <w:color w:val="000000"/>
        </w:rPr>
      </w:pPr>
    </w:p>
    <w:p w14:paraId="36960EED" w14:textId="0A55C700" w:rsidR="00E81193" w:rsidRDefault="00E81193" w:rsidP="00E81193">
      <w:pPr>
        <w:jc w:val="both"/>
        <w:rPr>
          <w:rFonts w:ascii="Arial" w:hAnsi="Arial" w:cs="Arial"/>
          <w:color w:val="000000"/>
        </w:rPr>
      </w:pPr>
      <w:r w:rsidRPr="00E81193">
        <w:rPr>
          <w:rFonts w:ascii="Arial" w:hAnsi="Arial" w:cs="Arial"/>
          <w:color w:val="000000"/>
        </w:rPr>
        <w:lastRenderedPageBreak/>
        <w:t xml:space="preserve">As these are all </w:t>
      </w:r>
      <w:r>
        <w:rPr>
          <w:rFonts w:ascii="Arial" w:hAnsi="Arial" w:cs="Arial"/>
          <w:color w:val="000000"/>
        </w:rPr>
        <w:t>valid</w:t>
      </w:r>
      <w:r w:rsidRPr="00E81193">
        <w:rPr>
          <w:rFonts w:ascii="Arial" w:hAnsi="Arial" w:cs="Arial"/>
          <w:color w:val="000000"/>
        </w:rPr>
        <w:t xml:space="preserve"> reasons to perform surveillance, let’s spend some time discussing how your state will address surveillance</w:t>
      </w:r>
      <w:r>
        <w:rPr>
          <w:rFonts w:ascii="Arial" w:hAnsi="Arial" w:cs="Arial"/>
          <w:color w:val="000000"/>
        </w:rPr>
        <w:t>-related</w:t>
      </w:r>
      <w:r w:rsidRPr="00E81193">
        <w:rPr>
          <w:rFonts w:ascii="Arial" w:hAnsi="Arial" w:cs="Arial"/>
          <w:color w:val="000000"/>
        </w:rPr>
        <w:t xml:space="preserve"> needs.</w:t>
      </w:r>
    </w:p>
    <w:p w14:paraId="17BFFDCE" w14:textId="3B788128" w:rsidR="00951A10" w:rsidRDefault="00951A10" w:rsidP="00E81193">
      <w:pPr>
        <w:jc w:val="both"/>
        <w:rPr>
          <w:rFonts w:ascii="Arial" w:hAnsi="Arial" w:cs="Arial"/>
          <w:color w:val="000000"/>
        </w:rPr>
      </w:pPr>
    </w:p>
    <w:p w14:paraId="43ED46D3" w14:textId="45FCD965" w:rsidR="009E4F77" w:rsidRDefault="00951A10" w:rsidP="00951A10">
      <w:pPr>
        <w:jc w:val="both"/>
        <w:rPr>
          <w:rFonts w:ascii="Arial" w:hAnsi="Arial" w:cs="Arial"/>
          <w:color w:val="000000"/>
        </w:rPr>
      </w:pPr>
      <w:r w:rsidRPr="00951A10">
        <w:rPr>
          <w:rFonts w:ascii="Arial" w:hAnsi="Arial" w:cs="Arial"/>
          <w:b/>
          <w:bCs/>
          <w:color w:val="000000"/>
          <w:highlight w:val="yellow"/>
        </w:rPr>
        <w:t>Grp3/Q13:</w:t>
      </w:r>
      <w:r w:rsidRPr="00951A10">
        <w:rPr>
          <w:rFonts w:ascii="Arial" w:hAnsi="Arial" w:cs="Arial"/>
          <w:color w:val="000000"/>
        </w:rPr>
        <w:t xml:space="preserve"> Who will perform surveillance testing on vaccinated premises?</w:t>
      </w:r>
      <w:r w:rsidR="004C15CF">
        <w:rPr>
          <w:rFonts w:ascii="Arial" w:hAnsi="Arial" w:cs="Arial"/>
          <w:color w:val="000000"/>
        </w:rPr>
        <w:t xml:space="preserve"> If you have Category II accredited veterinarians overseeing vaccination, will you use th</w:t>
      </w:r>
      <w:r w:rsidR="00F5026F">
        <w:rPr>
          <w:rFonts w:ascii="Arial" w:hAnsi="Arial" w:cs="Arial"/>
          <w:color w:val="000000"/>
        </w:rPr>
        <w:t>ose</w:t>
      </w:r>
      <w:r w:rsidR="004C15CF">
        <w:rPr>
          <w:rFonts w:ascii="Arial" w:hAnsi="Arial" w:cs="Arial"/>
          <w:color w:val="000000"/>
        </w:rPr>
        <w:t xml:space="preserve"> same personnel for surveillance activities?</w:t>
      </w:r>
    </w:p>
    <w:p w14:paraId="036533EC" w14:textId="69647ED2" w:rsidR="009E4F77" w:rsidRPr="00D26EDB" w:rsidRDefault="009E4F77" w:rsidP="009E4F77">
      <w:pPr>
        <w:ind w:firstLine="720"/>
        <w:jc w:val="both"/>
        <w:rPr>
          <w:rFonts w:ascii="Arial" w:hAnsi="Arial" w:cs="Arial"/>
          <w:color w:val="000000"/>
          <w:u w:val="single"/>
        </w:rPr>
      </w:pPr>
      <w:r w:rsidRPr="00D26EDB">
        <w:rPr>
          <w:rFonts w:ascii="Arial" w:hAnsi="Arial" w:cs="Arial"/>
          <w:color w:val="000000"/>
          <w:u w:val="single"/>
        </w:rPr>
        <w:t>Facilitator</w:t>
      </w:r>
      <w:r w:rsidR="00D26EDB" w:rsidRPr="00D26EDB">
        <w:rPr>
          <w:rFonts w:ascii="Arial" w:hAnsi="Arial" w:cs="Arial"/>
          <w:color w:val="000000"/>
          <w:u w:val="single"/>
        </w:rPr>
        <w:t>’s</w:t>
      </w:r>
      <w:r w:rsidRPr="00D26EDB">
        <w:rPr>
          <w:rFonts w:ascii="Arial" w:hAnsi="Arial" w:cs="Arial"/>
          <w:color w:val="000000"/>
          <w:u w:val="single"/>
        </w:rPr>
        <w:t xml:space="preserve"> </w:t>
      </w:r>
      <w:r w:rsidR="00951A10" w:rsidRPr="00D26EDB">
        <w:rPr>
          <w:rFonts w:ascii="Arial" w:hAnsi="Arial" w:cs="Arial"/>
          <w:color w:val="000000"/>
          <w:u w:val="single"/>
        </w:rPr>
        <w:t>Note</w:t>
      </w:r>
      <w:r w:rsidR="00D26EDB" w:rsidRPr="00D26EDB">
        <w:rPr>
          <w:rFonts w:ascii="Arial" w:hAnsi="Arial" w:cs="Arial"/>
          <w:color w:val="000000"/>
          <w:u w:val="single"/>
        </w:rPr>
        <w:t xml:space="preserve"> for Q13</w:t>
      </w:r>
      <w:r w:rsidR="00951A10" w:rsidRPr="00D26EDB">
        <w:rPr>
          <w:rFonts w:ascii="Arial" w:hAnsi="Arial" w:cs="Arial"/>
          <w:color w:val="000000"/>
          <w:u w:val="single"/>
        </w:rPr>
        <w:t>:</w:t>
      </w:r>
    </w:p>
    <w:p w14:paraId="040E93FB" w14:textId="7D703394" w:rsidR="00951A10" w:rsidRDefault="009E4F77" w:rsidP="009E4F77">
      <w:pPr>
        <w:ind w:left="720"/>
        <w:jc w:val="both"/>
        <w:rPr>
          <w:rFonts w:ascii="Arial" w:hAnsi="Arial" w:cs="Arial"/>
          <w:color w:val="000000"/>
        </w:rPr>
      </w:pPr>
      <w:r>
        <w:rPr>
          <w:rFonts w:ascii="Arial" w:hAnsi="Arial" w:cs="Arial"/>
          <w:color w:val="000000"/>
        </w:rPr>
        <w:t>T</w:t>
      </w:r>
      <w:r w:rsidR="00951A10" w:rsidRPr="00951A10">
        <w:rPr>
          <w:rFonts w:ascii="Arial" w:hAnsi="Arial" w:cs="Arial"/>
          <w:color w:val="000000"/>
        </w:rPr>
        <w:t xml:space="preserve">hough many producers, especially commercial swine, can vaccinate their own animals, many may not </w:t>
      </w:r>
      <w:r>
        <w:rPr>
          <w:rFonts w:ascii="Arial" w:hAnsi="Arial" w:cs="Arial"/>
          <w:color w:val="000000"/>
        </w:rPr>
        <w:t xml:space="preserve">know how </w:t>
      </w:r>
      <w:r w:rsidR="00951A10" w:rsidRPr="00951A10">
        <w:rPr>
          <w:rFonts w:ascii="Arial" w:hAnsi="Arial" w:cs="Arial"/>
          <w:color w:val="000000"/>
        </w:rPr>
        <w:t>to sample</w:t>
      </w:r>
      <w:r w:rsidR="002D2870">
        <w:rPr>
          <w:rFonts w:ascii="Arial" w:hAnsi="Arial" w:cs="Arial"/>
          <w:color w:val="000000"/>
        </w:rPr>
        <w:t>/submit</w:t>
      </w:r>
      <w:r w:rsidR="00951A10" w:rsidRPr="00951A10">
        <w:rPr>
          <w:rFonts w:ascii="Arial" w:hAnsi="Arial" w:cs="Arial"/>
          <w:color w:val="000000"/>
        </w:rPr>
        <w:t xml:space="preserve"> </w:t>
      </w:r>
      <w:r w:rsidR="002D2870">
        <w:rPr>
          <w:rFonts w:ascii="Arial" w:hAnsi="Arial" w:cs="Arial"/>
          <w:color w:val="000000"/>
        </w:rPr>
        <w:t>according to protocol</w:t>
      </w:r>
      <w:r w:rsidR="004C15CF">
        <w:rPr>
          <w:rFonts w:ascii="Arial" w:hAnsi="Arial" w:cs="Arial"/>
          <w:color w:val="000000"/>
        </w:rPr>
        <w:t xml:space="preserve">. </w:t>
      </w:r>
      <w:r w:rsidR="00951A10" w:rsidRPr="00951A10">
        <w:rPr>
          <w:rFonts w:ascii="Arial" w:hAnsi="Arial" w:cs="Arial"/>
          <w:color w:val="000000"/>
        </w:rPr>
        <w:t>Thus, surveillance activities would most likely be hands-on rather than oversight.</w:t>
      </w:r>
    </w:p>
    <w:p w14:paraId="0984CA85" w14:textId="76BA39DB" w:rsidR="007627BC" w:rsidRDefault="007627BC" w:rsidP="007627BC">
      <w:pPr>
        <w:jc w:val="both"/>
        <w:rPr>
          <w:rFonts w:ascii="Arial" w:hAnsi="Arial" w:cs="Arial"/>
          <w:color w:val="000000"/>
        </w:rPr>
      </w:pPr>
    </w:p>
    <w:p w14:paraId="7F2362CC" w14:textId="72DDD55E" w:rsidR="003857A7" w:rsidRDefault="007627BC" w:rsidP="003857A7">
      <w:pPr>
        <w:jc w:val="both"/>
        <w:rPr>
          <w:rFonts w:ascii="Arial" w:hAnsi="Arial" w:cs="Arial"/>
          <w:color w:val="000000"/>
        </w:rPr>
      </w:pPr>
      <w:r w:rsidRPr="007627BC">
        <w:rPr>
          <w:rFonts w:ascii="Arial" w:hAnsi="Arial" w:cs="Arial"/>
          <w:b/>
          <w:bCs/>
          <w:color w:val="000000"/>
          <w:highlight w:val="yellow"/>
        </w:rPr>
        <w:t>Grp3/Q14:</w:t>
      </w:r>
      <w:r w:rsidRPr="007627BC">
        <w:rPr>
          <w:rFonts w:ascii="Arial" w:hAnsi="Arial" w:cs="Arial"/>
          <w:color w:val="000000"/>
        </w:rPr>
        <w:t xml:space="preserve"> If using the same accredited veterinarians to</w:t>
      </w:r>
      <w:r w:rsidR="00D17379">
        <w:rPr>
          <w:rFonts w:ascii="Arial" w:hAnsi="Arial" w:cs="Arial"/>
          <w:color w:val="000000"/>
        </w:rPr>
        <w:t xml:space="preserve"> oversee vaccination and</w:t>
      </w:r>
      <w:r w:rsidRPr="007627BC">
        <w:rPr>
          <w:rFonts w:ascii="Arial" w:hAnsi="Arial" w:cs="Arial"/>
          <w:color w:val="000000"/>
        </w:rPr>
        <w:t xml:space="preserve"> conduct surveillance activities, would </w:t>
      </w:r>
      <w:r w:rsidR="00D17379">
        <w:rPr>
          <w:rFonts w:ascii="Arial" w:hAnsi="Arial" w:cs="Arial"/>
          <w:color w:val="000000"/>
        </w:rPr>
        <w:t xml:space="preserve">the state </w:t>
      </w:r>
      <w:r w:rsidRPr="007627BC">
        <w:rPr>
          <w:rFonts w:ascii="Arial" w:hAnsi="Arial" w:cs="Arial"/>
          <w:color w:val="000000"/>
        </w:rPr>
        <w:t>provide transport</w:t>
      </w:r>
      <w:r w:rsidR="00D17379">
        <w:rPr>
          <w:rFonts w:ascii="Arial" w:hAnsi="Arial" w:cs="Arial"/>
          <w:color w:val="000000"/>
        </w:rPr>
        <w:t xml:space="preserve">ation </w:t>
      </w:r>
      <w:r w:rsidRPr="007627BC">
        <w:rPr>
          <w:rFonts w:ascii="Arial" w:hAnsi="Arial" w:cs="Arial"/>
          <w:color w:val="000000"/>
        </w:rPr>
        <w:t xml:space="preserve">to conserve </w:t>
      </w:r>
      <w:r w:rsidR="00D17379">
        <w:rPr>
          <w:rFonts w:ascii="Arial" w:hAnsi="Arial" w:cs="Arial"/>
          <w:color w:val="000000"/>
        </w:rPr>
        <w:t>time/effort</w:t>
      </w:r>
      <w:r w:rsidRPr="007627BC">
        <w:rPr>
          <w:rFonts w:ascii="Arial" w:hAnsi="Arial" w:cs="Arial"/>
          <w:color w:val="000000"/>
        </w:rPr>
        <w:t xml:space="preserve">? If not using </w:t>
      </w:r>
      <w:r w:rsidR="00D17379">
        <w:rPr>
          <w:rFonts w:ascii="Arial" w:hAnsi="Arial" w:cs="Arial"/>
          <w:color w:val="000000"/>
        </w:rPr>
        <w:t xml:space="preserve">the </w:t>
      </w:r>
      <w:r w:rsidRPr="007627BC">
        <w:rPr>
          <w:rFonts w:ascii="Arial" w:hAnsi="Arial" w:cs="Arial"/>
          <w:color w:val="000000"/>
        </w:rPr>
        <w:t>same accredited veterinarians</w:t>
      </w:r>
      <w:r w:rsidR="00D17379">
        <w:rPr>
          <w:rFonts w:ascii="Arial" w:hAnsi="Arial" w:cs="Arial"/>
          <w:color w:val="000000"/>
        </w:rPr>
        <w:t xml:space="preserve"> for surveillance</w:t>
      </w:r>
      <w:r w:rsidRPr="007627BC">
        <w:rPr>
          <w:rFonts w:ascii="Arial" w:hAnsi="Arial" w:cs="Arial"/>
          <w:color w:val="000000"/>
        </w:rPr>
        <w:t xml:space="preserve">, </w:t>
      </w:r>
      <w:r w:rsidR="00D17379">
        <w:rPr>
          <w:rFonts w:ascii="Arial" w:hAnsi="Arial" w:cs="Arial"/>
          <w:color w:val="000000"/>
        </w:rPr>
        <w:t>you can skip this question.</w:t>
      </w:r>
    </w:p>
    <w:p w14:paraId="6259FB7D" w14:textId="77777777" w:rsidR="003857A7" w:rsidRDefault="003857A7" w:rsidP="003857A7">
      <w:pPr>
        <w:jc w:val="both"/>
        <w:rPr>
          <w:rFonts w:ascii="Arial" w:hAnsi="Arial" w:cs="Arial"/>
          <w:b/>
          <w:bCs/>
          <w:color w:val="000000"/>
        </w:rPr>
      </w:pPr>
    </w:p>
    <w:p w14:paraId="7866A00C" w14:textId="49A88DF0" w:rsidR="003857A7" w:rsidRPr="00D26EDB" w:rsidRDefault="003857A7" w:rsidP="003857A7">
      <w:pPr>
        <w:jc w:val="both"/>
        <w:rPr>
          <w:rFonts w:ascii="Arial" w:hAnsi="Arial" w:cs="Arial"/>
          <w:b/>
          <w:bCs/>
          <w:color w:val="000000"/>
          <w:sz w:val="24"/>
          <w:szCs w:val="24"/>
        </w:rPr>
      </w:pPr>
      <w:r w:rsidRPr="00D26EDB">
        <w:rPr>
          <w:rFonts w:ascii="Arial" w:hAnsi="Arial" w:cs="Arial"/>
          <w:b/>
          <w:bCs/>
          <w:color w:val="000000"/>
          <w:sz w:val="24"/>
          <w:szCs w:val="24"/>
        </w:rPr>
        <w:t>Additional Questions for Future Discussion:</w:t>
      </w:r>
    </w:p>
    <w:p w14:paraId="4B144960" w14:textId="434F6C43" w:rsidR="003857A7" w:rsidRPr="003857A7" w:rsidRDefault="003857A7" w:rsidP="003857A7">
      <w:pPr>
        <w:pStyle w:val="ListParagraph"/>
        <w:numPr>
          <w:ilvl w:val="0"/>
          <w:numId w:val="14"/>
        </w:numPr>
        <w:jc w:val="both"/>
        <w:rPr>
          <w:rFonts w:ascii="Arial" w:hAnsi="Arial" w:cs="Arial"/>
          <w:color w:val="000000"/>
        </w:rPr>
      </w:pPr>
      <w:r w:rsidRPr="003857A7">
        <w:rPr>
          <w:rFonts w:ascii="Arial" w:hAnsi="Arial" w:cs="Arial"/>
        </w:rPr>
        <w:t>Determining who will perform surveillance activities</w:t>
      </w:r>
      <w:r w:rsidRPr="003857A7">
        <w:rPr>
          <w:rFonts w:ascii="Arial" w:hAnsi="Arial" w:cs="Arial"/>
          <w:color w:val="000000"/>
        </w:rPr>
        <w:t xml:space="preserve"> may help us decide more easily how surveillance on vaccinated premises will be managed in the IMT structure. If using the same accredited veterinarians to conduct surveillance activities, would you continue to manage those veterinarians through the vaccine branch/group and add surveillance as an activity of the Task Force? Alternatively, if other personnel will be conducting surveillance activities on vaccinated premises, how would IMT coordination work?</w:t>
      </w:r>
    </w:p>
    <w:p w14:paraId="68279E70" w14:textId="09C6C0D2" w:rsidR="001539F2" w:rsidRDefault="003857A7" w:rsidP="003857A7">
      <w:pPr>
        <w:pStyle w:val="ListParagraph"/>
        <w:numPr>
          <w:ilvl w:val="0"/>
          <w:numId w:val="14"/>
        </w:numPr>
        <w:jc w:val="both"/>
        <w:rPr>
          <w:rFonts w:ascii="Arial" w:hAnsi="Arial" w:cs="Arial"/>
          <w:color w:val="000000"/>
        </w:rPr>
      </w:pPr>
      <w:r w:rsidRPr="003857A7">
        <w:rPr>
          <w:rFonts w:ascii="Arial" w:hAnsi="Arial" w:cs="Arial"/>
          <w:color w:val="000000"/>
        </w:rPr>
        <w:t>Will your state laboratory be able to support surveillance efforts (e.g., conduct DIVA testing) in addition to other vaccination program-related testing being performed? A potential approach: perform a laboratory readiness assessment for DIVA testing (e.g., number of samples received/tested in a 12-hour period) and then determine how that affects readiness for FMD testing effor</w:t>
      </w:r>
      <w:r>
        <w:rPr>
          <w:rFonts w:ascii="Arial" w:hAnsi="Arial" w:cs="Arial"/>
          <w:color w:val="000000"/>
        </w:rPr>
        <w:t>t.</w:t>
      </w:r>
    </w:p>
    <w:p w14:paraId="119EE2B2" w14:textId="4ED6BCC5" w:rsidR="00180517" w:rsidRDefault="00180517" w:rsidP="00180517">
      <w:pPr>
        <w:jc w:val="both"/>
        <w:rPr>
          <w:rFonts w:ascii="Arial" w:hAnsi="Arial" w:cs="Arial"/>
          <w:color w:val="000000"/>
        </w:rPr>
      </w:pPr>
    </w:p>
    <w:p w14:paraId="1F14A9AF" w14:textId="76BE696D" w:rsidR="00C64662" w:rsidRDefault="00C64662" w:rsidP="00180517">
      <w:pPr>
        <w:jc w:val="both"/>
        <w:rPr>
          <w:rFonts w:ascii="Arial" w:hAnsi="Arial" w:cs="Arial"/>
          <w:color w:val="000000"/>
        </w:rPr>
      </w:pPr>
    </w:p>
    <w:p w14:paraId="01DF660D" w14:textId="725AA01D" w:rsidR="00C64662" w:rsidRDefault="00C64662" w:rsidP="00180517">
      <w:pPr>
        <w:jc w:val="both"/>
        <w:rPr>
          <w:rFonts w:ascii="Arial" w:hAnsi="Arial" w:cs="Arial"/>
          <w:color w:val="000000"/>
        </w:rPr>
      </w:pPr>
    </w:p>
    <w:p w14:paraId="19BD7CDD" w14:textId="156BEC4D" w:rsidR="00C64662" w:rsidRDefault="00C64662" w:rsidP="00180517">
      <w:pPr>
        <w:jc w:val="both"/>
        <w:rPr>
          <w:rFonts w:ascii="Arial" w:hAnsi="Arial" w:cs="Arial"/>
          <w:color w:val="000000"/>
        </w:rPr>
      </w:pPr>
    </w:p>
    <w:p w14:paraId="6854FA6C" w14:textId="1F17E0C5" w:rsidR="00C64662" w:rsidRDefault="00C64662" w:rsidP="00180517">
      <w:pPr>
        <w:jc w:val="both"/>
        <w:rPr>
          <w:rFonts w:ascii="Arial" w:hAnsi="Arial" w:cs="Arial"/>
          <w:color w:val="000000"/>
        </w:rPr>
      </w:pPr>
    </w:p>
    <w:p w14:paraId="7216AFBE" w14:textId="6B61057B" w:rsidR="00C64662" w:rsidRDefault="00C64662" w:rsidP="00180517">
      <w:pPr>
        <w:jc w:val="both"/>
        <w:rPr>
          <w:rFonts w:ascii="Arial" w:hAnsi="Arial" w:cs="Arial"/>
          <w:color w:val="000000"/>
        </w:rPr>
      </w:pPr>
    </w:p>
    <w:p w14:paraId="041C2A76" w14:textId="47959E33" w:rsidR="00C64662" w:rsidRDefault="00C64662" w:rsidP="00180517">
      <w:pPr>
        <w:jc w:val="both"/>
        <w:rPr>
          <w:rFonts w:ascii="Arial" w:hAnsi="Arial" w:cs="Arial"/>
          <w:color w:val="000000"/>
        </w:rPr>
      </w:pPr>
    </w:p>
    <w:p w14:paraId="51E2E03F" w14:textId="07C1A2F0" w:rsidR="00C64662" w:rsidRDefault="00C64662" w:rsidP="00180517">
      <w:pPr>
        <w:jc w:val="both"/>
        <w:rPr>
          <w:rFonts w:ascii="Arial" w:hAnsi="Arial" w:cs="Arial"/>
          <w:color w:val="000000"/>
        </w:rPr>
      </w:pPr>
    </w:p>
    <w:p w14:paraId="2A9480B2" w14:textId="1E19E649" w:rsidR="00C64662" w:rsidRDefault="00C64662" w:rsidP="00180517">
      <w:pPr>
        <w:jc w:val="both"/>
        <w:rPr>
          <w:rFonts w:ascii="Arial" w:hAnsi="Arial" w:cs="Arial"/>
          <w:color w:val="000000"/>
        </w:rPr>
      </w:pPr>
    </w:p>
    <w:p w14:paraId="582D75C2"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lastRenderedPageBreak/>
        <w:t xml:space="preserve">Welcome to Day 4 where we will take advantage of having all 24 participating states together to discuss vaccine program planning from an all-species perspective. We will drill a little deeper and begin thinking more specifically about how industry works across our state borders. </w:t>
      </w:r>
    </w:p>
    <w:p w14:paraId="630B81C5" w14:textId="77777777" w:rsidR="00C64662" w:rsidRPr="00455EAF" w:rsidRDefault="00C64662" w:rsidP="00C64662">
      <w:pPr>
        <w:spacing w:after="0" w:line="240" w:lineRule="auto"/>
        <w:jc w:val="both"/>
        <w:rPr>
          <w:rFonts w:ascii="Arial" w:eastAsia="Times New Roman" w:hAnsi="Arial" w:cs="Arial"/>
          <w:color w:val="000000"/>
        </w:rPr>
      </w:pPr>
    </w:p>
    <w:p w14:paraId="4B7E4ACB" w14:textId="77777777" w:rsidR="00C64662" w:rsidRPr="00455EAF" w:rsidRDefault="00C64662" w:rsidP="00C64662">
      <w:pPr>
        <w:spacing w:line="276" w:lineRule="auto"/>
        <w:jc w:val="center"/>
        <w:rPr>
          <w:rFonts w:ascii="Arial" w:eastAsia="Times New Roman" w:hAnsi="Arial" w:cs="Arial"/>
          <w:color w:val="000000"/>
          <w:sz w:val="24"/>
          <w:szCs w:val="24"/>
        </w:rPr>
      </w:pPr>
      <w:r w:rsidRPr="00455EAF">
        <w:rPr>
          <w:rFonts w:ascii="Arial" w:hAnsi="Arial" w:cs="Arial"/>
          <w:b/>
          <w:bCs/>
          <w:color w:val="FFBE5A"/>
          <w:sz w:val="24"/>
          <w:szCs w:val="24"/>
        </w:rPr>
        <w:t>Thursday, 5/27: Dairy/Swine/Beef</w:t>
      </w:r>
    </w:p>
    <w:p w14:paraId="47081A9F" w14:textId="77777777" w:rsidR="00C64662" w:rsidRPr="00455EAF" w:rsidRDefault="00C64662" w:rsidP="00C64662">
      <w:pPr>
        <w:spacing w:after="0" w:line="240" w:lineRule="auto"/>
        <w:jc w:val="center"/>
        <w:rPr>
          <w:rFonts w:ascii="Arial" w:hAnsi="Arial" w:cs="Arial"/>
        </w:rPr>
      </w:pPr>
      <w:r w:rsidRPr="00455EAF">
        <w:rPr>
          <w:rFonts w:ascii="Arial" w:hAnsi="Arial" w:cs="Arial"/>
        </w:rPr>
        <w:t>Breakout Group 1: Idaho, Michigan, Pennsylvania, North Carolina, Ohio, Wisconsin, Montana, Colorado</w:t>
      </w:r>
    </w:p>
    <w:p w14:paraId="1CF22D8A" w14:textId="77777777" w:rsidR="00C64662" w:rsidRPr="00455EAF" w:rsidRDefault="00C64662" w:rsidP="00C64662">
      <w:pPr>
        <w:spacing w:after="0" w:line="240" w:lineRule="auto"/>
        <w:jc w:val="center"/>
        <w:rPr>
          <w:rFonts w:ascii="Arial" w:hAnsi="Arial" w:cs="Arial"/>
        </w:rPr>
      </w:pPr>
    </w:p>
    <w:p w14:paraId="11C9D091" w14:textId="77777777" w:rsidR="00C64662" w:rsidRPr="00455EAF" w:rsidRDefault="00C64662" w:rsidP="00C64662">
      <w:pPr>
        <w:spacing w:after="0" w:line="240" w:lineRule="auto"/>
        <w:jc w:val="center"/>
        <w:rPr>
          <w:rFonts w:ascii="Arial" w:hAnsi="Arial" w:cs="Arial"/>
        </w:rPr>
      </w:pPr>
      <w:r w:rsidRPr="00455EAF">
        <w:rPr>
          <w:rFonts w:ascii="Arial" w:hAnsi="Arial" w:cs="Arial"/>
        </w:rPr>
        <w:t>Breakout Group 2: California, New Mexico, Washington, Iowa, Illinois, Nebraska, Missouri, Texas, North Dakota</w:t>
      </w:r>
    </w:p>
    <w:p w14:paraId="0652FE75" w14:textId="77777777" w:rsidR="00C64662" w:rsidRPr="00455EAF" w:rsidRDefault="00C64662" w:rsidP="00C64662">
      <w:pPr>
        <w:spacing w:after="0" w:line="240" w:lineRule="auto"/>
        <w:jc w:val="center"/>
        <w:rPr>
          <w:rFonts w:ascii="Arial" w:hAnsi="Arial" w:cs="Arial"/>
        </w:rPr>
      </w:pPr>
    </w:p>
    <w:p w14:paraId="38F86F53" w14:textId="77777777" w:rsidR="00C64662" w:rsidRPr="00455EAF" w:rsidRDefault="00C64662" w:rsidP="00C64662">
      <w:pPr>
        <w:spacing w:after="0" w:line="240" w:lineRule="auto"/>
        <w:jc w:val="center"/>
        <w:rPr>
          <w:rFonts w:ascii="Arial" w:hAnsi="Arial" w:cs="Arial"/>
        </w:rPr>
      </w:pPr>
      <w:r w:rsidRPr="00455EAF">
        <w:rPr>
          <w:rFonts w:ascii="Arial" w:hAnsi="Arial" w:cs="Arial"/>
        </w:rPr>
        <w:t>Breakout Group 3: Minnesota, New York, Indiana, Oklahoma, South Dakota, Kentucky, Kansas</w:t>
      </w:r>
    </w:p>
    <w:p w14:paraId="2DD38C0F" w14:textId="77777777" w:rsidR="00C64662" w:rsidRDefault="00C64662" w:rsidP="00C64662">
      <w:pPr>
        <w:spacing w:after="0" w:line="240" w:lineRule="auto"/>
        <w:jc w:val="both"/>
        <w:rPr>
          <w:rFonts w:ascii="Arial" w:eastAsia="Times New Roman" w:hAnsi="Arial" w:cs="Arial"/>
          <w:color w:val="000000"/>
        </w:rPr>
      </w:pPr>
    </w:p>
    <w:p w14:paraId="27B0EB2D" w14:textId="77777777" w:rsidR="00C64662" w:rsidRDefault="00C64662" w:rsidP="00C64662">
      <w:pPr>
        <w:spacing w:after="0" w:line="240" w:lineRule="auto"/>
        <w:jc w:val="both"/>
        <w:rPr>
          <w:rFonts w:ascii="Arial" w:eastAsia="Times New Roman" w:hAnsi="Arial" w:cs="Arial"/>
          <w:color w:val="000000"/>
        </w:rPr>
      </w:pPr>
    </w:p>
    <w:p w14:paraId="493ADB03"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Facilitator’s Narrative</w:t>
      </w:r>
      <w:r>
        <w:rPr>
          <w:rFonts w:ascii="Arial" w:eastAsia="Times New Roman" w:hAnsi="Arial" w:cs="Arial"/>
          <w:b/>
          <w:bCs/>
          <w:color w:val="000000"/>
          <w:u w:val="single"/>
        </w:rPr>
        <w:t xml:space="preserve"> for </w:t>
      </w:r>
      <w:r w:rsidRPr="00455EAF">
        <w:rPr>
          <w:rFonts w:ascii="Arial" w:eastAsia="Times New Roman" w:hAnsi="Arial" w:cs="Arial"/>
          <w:b/>
          <w:bCs/>
          <w:color w:val="000000"/>
          <w:u w:val="single"/>
        </w:rPr>
        <w:t xml:space="preserve">Full </w:t>
      </w:r>
      <w:r>
        <w:rPr>
          <w:rFonts w:ascii="Arial" w:eastAsia="Times New Roman" w:hAnsi="Arial" w:cs="Arial"/>
          <w:b/>
          <w:bCs/>
          <w:color w:val="000000"/>
          <w:u w:val="single"/>
        </w:rPr>
        <w:t>Group S</w:t>
      </w:r>
      <w:r w:rsidRPr="00455EAF">
        <w:rPr>
          <w:rFonts w:ascii="Arial" w:eastAsia="Times New Roman" w:hAnsi="Arial" w:cs="Arial"/>
          <w:b/>
          <w:bCs/>
          <w:color w:val="000000"/>
          <w:u w:val="single"/>
        </w:rPr>
        <w:t>ession</w:t>
      </w:r>
      <w:r>
        <w:rPr>
          <w:rFonts w:ascii="Arial" w:eastAsia="Times New Roman" w:hAnsi="Arial" w:cs="Arial"/>
          <w:b/>
          <w:bCs/>
          <w:color w:val="000000"/>
          <w:u w:val="single"/>
        </w:rPr>
        <w:t>:</w:t>
      </w:r>
    </w:p>
    <w:p w14:paraId="71F0EEBC" w14:textId="77777777" w:rsidR="00C64662" w:rsidRPr="00455EAF" w:rsidRDefault="00C64662" w:rsidP="00C64662">
      <w:pPr>
        <w:spacing w:after="0" w:line="240" w:lineRule="auto"/>
        <w:jc w:val="both"/>
        <w:rPr>
          <w:rFonts w:ascii="Arial" w:eastAsia="Times New Roman" w:hAnsi="Arial" w:cs="Arial"/>
          <w:b/>
          <w:bCs/>
          <w:color w:val="000000"/>
        </w:rPr>
      </w:pPr>
    </w:p>
    <w:p w14:paraId="43038AAC"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As we start our day, I want us as a collective group to approach our sessions with a sense of realism that will allow us to not only plan well but also identify gaps and deficiencies. I want to begin with a</w:t>
      </w:r>
      <w:r>
        <w:rPr>
          <w:rFonts w:ascii="Arial" w:eastAsia="Times New Roman" w:hAnsi="Arial" w:cs="Arial"/>
          <w:color w:val="000000"/>
        </w:rPr>
        <w:t xml:space="preserve"> </w:t>
      </w:r>
      <w:r w:rsidRPr="00455EAF">
        <w:rPr>
          <w:rFonts w:ascii="Arial" w:eastAsia="Times New Roman" w:hAnsi="Arial" w:cs="Arial"/>
          <w:color w:val="000000"/>
        </w:rPr>
        <w:t>mini</w:t>
      </w:r>
      <w:r>
        <w:rPr>
          <w:rFonts w:ascii="Arial" w:eastAsia="Times New Roman" w:hAnsi="Arial" w:cs="Arial"/>
          <w:color w:val="000000"/>
        </w:rPr>
        <w:t xml:space="preserve"> </w:t>
      </w:r>
      <w:r w:rsidRPr="00455EAF">
        <w:rPr>
          <w:rFonts w:ascii="Arial" w:eastAsia="Times New Roman" w:hAnsi="Arial" w:cs="Arial"/>
          <w:color w:val="000000"/>
        </w:rPr>
        <w:t>exercise</w:t>
      </w:r>
      <w:r>
        <w:rPr>
          <w:rFonts w:ascii="Arial" w:eastAsia="Times New Roman" w:hAnsi="Arial" w:cs="Arial"/>
          <w:color w:val="000000"/>
        </w:rPr>
        <w:t xml:space="preserve"> – with a very limited scenario behind it – that works off of the </w:t>
      </w:r>
      <w:r w:rsidRPr="00455EAF">
        <w:rPr>
          <w:rFonts w:ascii="Arial" w:eastAsia="Times New Roman" w:hAnsi="Arial" w:cs="Arial"/>
          <w:color w:val="000000"/>
        </w:rPr>
        <w:t xml:space="preserve">information regarding your state’s accredited veterinary capacity that I asked you to bring to the workshop.  </w:t>
      </w:r>
    </w:p>
    <w:p w14:paraId="79EBC35F" w14:textId="77777777" w:rsidR="00C64662" w:rsidRDefault="00C64662" w:rsidP="00C64662">
      <w:pPr>
        <w:spacing w:after="0" w:line="240" w:lineRule="auto"/>
        <w:jc w:val="both"/>
        <w:rPr>
          <w:rFonts w:ascii="Arial" w:eastAsia="Times New Roman" w:hAnsi="Arial" w:cs="Arial"/>
          <w:color w:val="000000"/>
        </w:rPr>
      </w:pPr>
    </w:p>
    <w:p w14:paraId="64B2FA03"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The </w:t>
      </w:r>
      <w:r>
        <w:rPr>
          <w:rFonts w:ascii="Arial" w:eastAsia="Times New Roman" w:hAnsi="Arial" w:cs="Arial"/>
          <w:color w:val="000000"/>
        </w:rPr>
        <w:t>q</w:t>
      </w:r>
      <w:r w:rsidRPr="00455EAF">
        <w:rPr>
          <w:rFonts w:ascii="Arial" w:eastAsia="Times New Roman" w:hAnsi="Arial" w:cs="Arial"/>
          <w:color w:val="000000"/>
        </w:rPr>
        <w:t xml:space="preserve">uestions </w:t>
      </w:r>
      <w:r>
        <w:rPr>
          <w:rFonts w:ascii="Arial" w:eastAsia="Times New Roman" w:hAnsi="Arial" w:cs="Arial"/>
          <w:color w:val="000000"/>
        </w:rPr>
        <w:t>were:</w:t>
      </w:r>
    </w:p>
    <w:p w14:paraId="412E3183" w14:textId="77777777" w:rsidR="00C64662" w:rsidRPr="00455EAF" w:rsidRDefault="00C64662" w:rsidP="00C64662">
      <w:pPr>
        <w:spacing w:after="0" w:line="240" w:lineRule="auto"/>
        <w:jc w:val="both"/>
        <w:rPr>
          <w:rFonts w:ascii="Arial" w:eastAsia="Times New Roman" w:hAnsi="Arial" w:cs="Arial"/>
          <w:color w:val="000000"/>
        </w:rPr>
      </w:pPr>
    </w:p>
    <w:p w14:paraId="242E4210"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 xml:space="preserve">ow many </w:t>
      </w:r>
      <w:r>
        <w:rPr>
          <w:rFonts w:ascii="Arial" w:eastAsia="Times New Roman" w:hAnsi="Arial" w:cs="Arial"/>
          <w:color w:val="000000"/>
        </w:rPr>
        <w:t>C</w:t>
      </w:r>
      <w:r w:rsidRPr="00455EAF">
        <w:rPr>
          <w:rFonts w:ascii="Arial" w:eastAsia="Times New Roman" w:hAnsi="Arial" w:cs="Arial"/>
          <w:color w:val="000000"/>
        </w:rPr>
        <w:t>at</w:t>
      </w:r>
      <w:r>
        <w:rPr>
          <w:rFonts w:ascii="Arial" w:eastAsia="Times New Roman" w:hAnsi="Arial" w:cs="Arial"/>
          <w:color w:val="000000"/>
        </w:rPr>
        <w:t>egory</w:t>
      </w:r>
      <w:r w:rsidRPr="00455EAF">
        <w:rPr>
          <w:rFonts w:ascii="Arial" w:eastAsia="Times New Roman" w:hAnsi="Arial" w:cs="Arial"/>
          <w:color w:val="000000"/>
        </w:rPr>
        <w:t xml:space="preserve"> II accredited veterinarians do you have in your state</w:t>
      </w:r>
      <w:r>
        <w:rPr>
          <w:rFonts w:ascii="Arial" w:eastAsia="Times New Roman" w:hAnsi="Arial" w:cs="Arial"/>
          <w:color w:val="000000"/>
        </w:rPr>
        <w:t>?</w:t>
      </w:r>
    </w:p>
    <w:p w14:paraId="1DA920A1"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ow many of those</w:t>
      </w:r>
      <w:r>
        <w:rPr>
          <w:rFonts w:ascii="Arial" w:eastAsia="Times New Roman" w:hAnsi="Arial" w:cs="Arial"/>
          <w:color w:val="000000"/>
        </w:rPr>
        <w:t xml:space="preserve"> veterinarians</w:t>
      </w:r>
      <w:r w:rsidRPr="00455EAF">
        <w:rPr>
          <w:rFonts w:ascii="Arial" w:eastAsia="Times New Roman" w:hAnsi="Arial" w:cs="Arial"/>
          <w:color w:val="000000"/>
        </w:rPr>
        <w:t xml:space="preserve"> would participate in a FMD vaccine program</w:t>
      </w:r>
      <w:r>
        <w:rPr>
          <w:rFonts w:ascii="Arial" w:eastAsia="Times New Roman" w:hAnsi="Arial" w:cs="Arial"/>
          <w:color w:val="000000"/>
        </w:rPr>
        <w:t>?</w:t>
      </w:r>
    </w:p>
    <w:p w14:paraId="7C557888"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 xml:space="preserve">ow well </w:t>
      </w:r>
      <w:r>
        <w:rPr>
          <w:rFonts w:ascii="Arial" w:eastAsia="Times New Roman" w:hAnsi="Arial" w:cs="Arial"/>
          <w:color w:val="000000"/>
        </w:rPr>
        <w:t xml:space="preserve">are they dispersed </w:t>
      </w:r>
      <w:r w:rsidRPr="00455EAF">
        <w:rPr>
          <w:rFonts w:ascii="Arial" w:eastAsia="Times New Roman" w:hAnsi="Arial" w:cs="Arial"/>
          <w:color w:val="000000"/>
        </w:rPr>
        <w:t>with where you would most likely need them</w:t>
      </w:r>
      <w:r>
        <w:rPr>
          <w:rFonts w:ascii="Arial" w:eastAsia="Times New Roman" w:hAnsi="Arial" w:cs="Arial"/>
          <w:color w:val="000000"/>
        </w:rPr>
        <w:t xml:space="preserve"> </w:t>
      </w:r>
      <w:r w:rsidRPr="00455EAF">
        <w:rPr>
          <w:rFonts w:ascii="Arial" w:eastAsia="Times New Roman" w:hAnsi="Arial" w:cs="Arial"/>
          <w:color w:val="000000"/>
        </w:rPr>
        <w:t>(</w:t>
      </w:r>
      <w:r>
        <w:rPr>
          <w:rFonts w:ascii="Arial" w:eastAsia="Times New Roman" w:hAnsi="Arial" w:cs="Arial"/>
          <w:color w:val="000000"/>
        </w:rPr>
        <w:t xml:space="preserve">i.e., </w:t>
      </w:r>
      <w:r w:rsidRPr="00455EAF">
        <w:rPr>
          <w:rFonts w:ascii="Arial" w:eastAsia="Times New Roman" w:hAnsi="Arial" w:cs="Arial"/>
          <w:color w:val="000000"/>
        </w:rPr>
        <w:t>highly concentrated production areas in your state)</w:t>
      </w:r>
      <w:r>
        <w:rPr>
          <w:rFonts w:ascii="Arial" w:eastAsia="Times New Roman" w:hAnsi="Arial" w:cs="Arial"/>
          <w:color w:val="000000"/>
        </w:rPr>
        <w:t>?</w:t>
      </w:r>
    </w:p>
    <w:p w14:paraId="75FDF483"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C</w:t>
      </w:r>
      <w:r w:rsidRPr="00455EAF">
        <w:rPr>
          <w:rFonts w:ascii="Arial" w:eastAsia="Times New Roman" w:hAnsi="Arial" w:cs="Arial"/>
          <w:color w:val="000000"/>
        </w:rPr>
        <w:t xml:space="preserve">hoose one of </w:t>
      </w:r>
      <w:r>
        <w:rPr>
          <w:rFonts w:ascii="Arial" w:eastAsia="Times New Roman" w:hAnsi="Arial" w:cs="Arial"/>
          <w:color w:val="000000"/>
        </w:rPr>
        <w:t>the</w:t>
      </w:r>
      <w:r w:rsidRPr="00455EAF">
        <w:rPr>
          <w:rFonts w:ascii="Arial" w:eastAsia="Times New Roman" w:hAnsi="Arial" w:cs="Arial"/>
          <w:color w:val="000000"/>
        </w:rPr>
        <w:t xml:space="preserve"> highest production counties in your state</w:t>
      </w:r>
      <w:r>
        <w:rPr>
          <w:rFonts w:ascii="Arial" w:eastAsia="Times New Roman" w:hAnsi="Arial" w:cs="Arial"/>
          <w:color w:val="000000"/>
        </w:rPr>
        <w:t>: what is the</w:t>
      </w:r>
      <w:r w:rsidRPr="00455EAF">
        <w:rPr>
          <w:rFonts w:ascii="Arial" w:eastAsia="Times New Roman" w:hAnsi="Arial" w:cs="Arial"/>
          <w:color w:val="000000"/>
        </w:rPr>
        <w:t xml:space="preserve"> total number of</w:t>
      </w:r>
      <w:r>
        <w:rPr>
          <w:rFonts w:ascii="Arial" w:eastAsia="Times New Roman" w:hAnsi="Arial" w:cs="Arial"/>
          <w:color w:val="000000"/>
        </w:rPr>
        <w:t xml:space="preserve"> </w:t>
      </w:r>
      <w:r w:rsidRPr="00455EAF">
        <w:rPr>
          <w:rFonts w:ascii="Arial" w:eastAsia="Times New Roman" w:hAnsi="Arial" w:cs="Arial"/>
          <w:color w:val="000000"/>
        </w:rPr>
        <w:t xml:space="preserve">dairy, beef, </w:t>
      </w:r>
      <w:r>
        <w:rPr>
          <w:rFonts w:ascii="Arial" w:eastAsia="Times New Roman" w:hAnsi="Arial" w:cs="Arial"/>
          <w:color w:val="000000"/>
        </w:rPr>
        <w:t xml:space="preserve">and </w:t>
      </w:r>
      <w:r w:rsidRPr="00455EAF">
        <w:rPr>
          <w:rFonts w:ascii="Arial" w:eastAsia="Times New Roman" w:hAnsi="Arial" w:cs="Arial"/>
          <w:color w:val="000000"/>
        </w:rPr>
        <w:t>swine premises in that county</w:t>
      </w:r>
      <w:r>
        <w:rPr>
          <w:rFonts w:ascii="Arial" w:eastAsia="Times New Roman" w:hAnsi="Arial" w:cs="Arial"/>
          <w:color w:val="000000"/>
        </w:rPr>
        <w:t>?</w:t>
      </w:r>
    </w:p>
    <w:p w14:paraId="2A9A3037"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sidRPr="00455EAF">
        <w:rPr>
          <w:rFonts w:ascii="Arial" w:eastAsia="Times New Roman" w:hAnsi="Arial" w:cs="Arial"/>
          <w:color w:val="000000"/>
        </w:rPr>
        <w:t>How many pa</w:t>
      </w:r>
      <w:r>
        <w:rPr>
          <w:rFonts w:ascii="Arial" w:eastAsia="Times New Roman" w:hAnsi="Arial" w:cs="Arial"/>
          <w:color w:val="000000"/>
        </w:rPr>
        <w:t>rticipating Category</w:t>
      </w:r>
      <w:r w:rsidRPr="00455EAF">
        <w:rPr>
          <w:rFonts w:ascii="Arial" w:eastAsia="Times New Roman" w:hAnsi="Arial" w:cs="Arial"/>
          <w:color w:val="000000"/>
        </w:rPr>
        <w:t xml:space="preserve"> II accredited vet</w:t>
      </w:r>
      <w:r>
        <w:rPr>
          <w:rFonts w:ascii="Arial" w:eastAsia="Times New Roman" w:hAnsi="Arial" w:cs="Arial"/>
          <w:color w:val="000000"/>
        </w:rPr>
        <w:t>erinarians</w:t>
      </w:r>
      <w:r w:rsidRPr="00455EAF">
        <w:rPr>
          <w:rFonts w:ascii="Arial" w:eastAsia="Times New Roman" w:hAnsi="Arial" w:cs="Arial"/>
          <w:color w:val="000000"/>
        </w:rPr>
        <w:t xml:space="preserve"> do you have in that county</w:t>
      </w:r>
      <w:r>
        <w:rPr>
          <w:rFonts w:ascii="Arial" w:eastAsia="Times New Roman" w:hAnsi="Arial" w:cs="Arial"/>
          <w:color w:val="000000"/>
        </w:rPr>
        <w:t>?</w:t>
      </w:r>
    </w:p>
    <w:p w14:paraId="783873BC" w14:textId="77777777" w:rsidR="00C64662" w:rsidRPr="00455EAF" w:rsidRDefault="00C64662" w:rsidP="00C64662">
      <w:pPr>
        <w:pStyle w:val="ListParagraph"/>
        <w:spacing w:after="0" w:line="240" w:lineRule="auto"/>
        <w:jc w:val="both"/>
        <w:rPr>
          <w:rFonts w:ascii="Arial" w:eastAsia="Times New Roman" w:hAnsi="Arial" w:cs="Arial"/>
          <w:color w:val="000000"/>
        </w:rPr>
      </w:pPr>
    </w:p>
    <w:p w14:paraId="28BCF79F" w14:textId="77777777" w:rsidR="00C64662" w:rsidRPr="00455EAF" w:rsidRDefault="00C64662" w:rsidP="00C64662">
      <w:pPr>
        <w:spacing w:after="0" w:line="240" w:lineRule="auto"/>
        <w:jc w:val="both"/>
        <w:rPr>
          <w:rFonts w:ascii="Arial" w:eastAsia="Times New Roman" w:hAnsi="Arial" w:cs="Arial"/>
          <w:color w:val="C45911" w:themeColor="accent2" w:themeShade="BF"/>
        </w:rPr>
      </w:pPr>
      <w:r w:rsidRPr="00455EAF">
        <w:rPr>
          <w:rFonts w:ascii="Arial" w:eastAsia="Times New Roman" w:hAnsi="Arial" w:cs="Arial"/>
          <w:color w:val="000000"/>
        </w:rPr>
        <w:t>In your plans</w:t>
      </w:r>
      <w:r>
        <w:rPr>
          <w:rFonts w:ascii="Arial" w:eastAsia="Times New Roman" w:hAnsi="Arial" w:cs="Arial"/>
          <w:color w:val="000000"/>
        </w:rPr>
        <w:t>,</w:t>
      </w:r>
      <w:r w:rsidRPr="00455EAF">
        <w:rPr>
          <w:rFonts w:ascii="Arial" w:eastAsia="Times New Roman" w:hAnsi="Arial" w:cs="Arial"/>
          <w:color w:val="000000"/>
        </w:rPr>
        <w:t xml:space="preserve"> you will need someone to oversight vaccination program activities on premises</w:t>
      </w:r>
      <w:r>
        <w:rPr>
          <w:rFonts w:ascii="Arial" w:eastAsia="Times New Roman" w:hAnsi="Arial" w:cs="Arial"/>
          <w:color w:val="000000"/>
        </w:rPr>
        <w:t>,</w:t>
      </w:r>
      <w:r w:rsidRPr="00455EAF">
        <w:rPr>
          <w:rFonts w:ascii="Arial" w:eastAsia="Times New Roman" w:hAnsi="Arial" w:cs="Arial"/>
          <w:color w:val="000000"/>
        </w:rPr>
        <w:t xml:space="preserve"> and most state plans will assign this to </w:t>
      </w:r>
      <w:r>
        <w:rPr>
          <w:rFonts w:ascii="Arial" w:eastAsia="Times New Roman" w:hAnsi="Arial" w:cs="Arial"/>
          <w:color w:val="000000"/>
        </w:rPr>
        <w:t>C</w:t>
      </w:r>
      <w:r w:rsidRPr="00455EAF">
        <w:rPr>
          <w:rFonts w:ascii="Arial" w:eastAsia="Times New Roman" w:hAnsi="Arial" w:cs="Arial"/>
          <w:color w:val="000000"/>
        </w:rPr>
        <w:t xml:space="preserve">ategory II accredited veterinarians. The role of oversight can also include </w:t>
      </w:r>
      <w:r>
        <w:rPr>
          <w:rFonts w:ascii="Arial" w:eastAsia="Times New Roman" w:hAnsi="Arial" w:cs="Arial"/>
          <w:color w:val="000000"/>
        </w:rPr>
        <w:t xml:space="preserve">the task of </w:t>
      </w:r>
      <w:r w:rsidRPr="00455EAF">
        <w:rPr>
          <w:rFonts w:ascii="Arial" w:eastAsia="Times New Roman" w:hAnsi="Arial" w:cs="Arial"/>
          <w:color w:val="000000"/>
        </w:rPr>
        <w:t>vaccinating and even distribution, storing vaccine</w:t>
      </w:r>
      <w:r>
        <w:rPr>
          <w:rFonts w:ascii="Arial" w:eastAsia="Times New Roman" w:hAnsi="Arial" w:cs="Arial"/>
          <w:color w:val="000000"/>
        </w:rPr>
        <w:t>,</w:t>
      </w:r>
      <w:r w:rsidRPr="00455EAF">
        <w:rPr>
          <w:rFonts w:ascii="Arial" w:eastAsia="Times New Roman" w:hAnsi="Arial" w:cs="Arial"/>
          <w:color w:val="000000"/>
        </w:rPr>
        <w:t xml:space="preserve"> reporting</w:t>
      </w:r>
      <w:r>
        <w:rPr>
          <w:rFonts w:ascii="Arial" w:eastAsia="Times New Roman" w:hAnsi="Arial" w:cs="Arial"/>
          <w:color w:val="000000"/>
        </w:rPr>
        <w:t>,</w:t>
      </w:r>
      <w:r w:rsidRPr="00455EAF">
        <w:rPr>
          <w:rFonts w:ascii="Arial" w:eastAsia="Times New Roman" w:hAnsi="Arial" w:cs="Arial"/>
          <w:color w:val="000000"/>
        </w:rPr>
        <w:t xml:space="preserve"> etc. The role(s) are important; therefore, it is important to discuss how we can determine if we have the Category II accredited veterinarian capacity to carry out our proposed vaccine plans. If we do, then we can work on contingency plans for when those capacities could be impacted by other disasters or events. If not, then we either need to discuss how to build capacity or adjust our plans. Over the last three days we have discussed the various roles and tasks that accred</w:t>
      </w:r>
      <w:r>
        <w:rPr>
          <w:rFonts w:ascii="Arial" w:eastAsia="Times New Roman" w:hAnsi="Arial" w:cs="Arial"/>
          <w:color w:val="000000"/>
        </w:rPr>
        <w:t>ited</w:t>
      </w:r>
      <w:r w:rsidRPr="00455EAF">
        <w:rPr>
          <w:rFonts w:ascii="Arial" w:eastAsia="Times New Roman" w:hAnsi="Arial" w:cs="Arial"/>
          <w:color w:val="000000"/>
        </w:rPr>
        <w:t xml:space="preserve"> vet</w:t>
      </w:r>
      <w:r>
        <w:rPr>
          <w:rFonts w:ascii="Arial" w:eastAsia="Times New Roman" w:hAnsi="Arial" w:cs="Arial"/>
          <w:color w:val="000000"/>
        </w:rPr>
        <w:t>erinarians</w:t>
      </w:r>
      <w:r w:rsidRPr="00455EAF">
        <w:rPr>
          <w:rFonts w:ascii="Arial" w:eastAsia="Times New Roman" w:hAnsi="Arial" w:cs="Arial"/>
          <w:color w:val="000000"/>
        </w:rPr>
        <w:t xml:space="preserve"> could play as outlined in your plans. Now we need a reality check</w:t>
      </w:r>
      <w:r>
        <w:rPr>
          <w:rFonts w:ascii="Arial" w:eastAsia="Times New Roman" w:hAnsi="Arial" w:cs="Arial"/>
          <w:color w:val="000000"/>
        </w:rPr>
        <w:t xml:space="preserve">: </w:t>
      </w:r>
      <w:r w:rsidRPr="00455EAF">
        <w:rPr>
          <w:rFonts w:ascii="Arial" w:eastAsia="Times New Roman" w:hAnsi="Arial" w:cs="Arial"/>
          <w:color w:val="000000"/>
        </w:rPr>
        <w:t xml:space="preserve">do we </w:t>
      </w:r>
      <w:r>
        <w:rPr>
          <w:rFonts w:ascii="Arial" w:eastAsia="Times New Roman" w:hAnsi="Arial" w:cs="Arial"/>
          <w:color w:val="000000"/>
        </w:rPr>
        <w:t xml:space="preserve">have </w:t>
      </w:r>
      <w:r w:rsidRPr="00455EAF">
        <w:rPr>
          <w:rFonts w:ascii="Arial" w:eastAsia="Times New Roman" w:hAnsi="Arial" w:cs="Arial"/>
          <w:color w:val="000000"/>
        </w:rPr>
        <w:t>enough oversight personnel capacity</w:t>
      </w:r>
      <w:r>
        <w:rPr>
          <w:rFonts w:ascii="Arial" w:eastAsia="Times New Roman" w:hAnsi="Arial" w:cs="Arial"/>
          <w:color w:val="000000"/>
        </w:rPr>
        <w:t>?</w:t>
      </w:r>
    </w:p>
    <w:p w14:paraId="74746035" w14:textId="77777777" w:rsidR="00C64662" w:rsidRPr="00455EAF" w:rsidRDefault="00C64662" w:rsidP="00C64662">
      <w:pPr>
        <w:spacing w:after="0" w:line="240" w:lineRule="auto"/>
        <w:jc w:val="both"/>
        <w:rPr>
          <w:rFonts w:ascii="Arial" w:eastAsia="Times New Roman" w:hAnsi="Arial" w:cs="Arial"/>
          <w:color w:val="000000"/>
        </w:rPr>
      </w:pPr>
    </w:p>
    <w:p w14:paraId="2F9BBC1A"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So, let’s complete a pol</w:t>
      </w:r>
      <w:r>
        <w:rPr>
          <w:rFonts w:ascii="Arial" w:eastAsia="Times New Roman" w:hAnsi="Arial" w:cs="Arial"/>
          <w:color w:val="000000"/>
        </w:rPr>
        <w:t>l. Y</w:t>
      </w:r>
      <w:r w:rsidRPr="00455EAF">
        <w:rPr>
          <w:rFonts w:ascii="Arial" w:eastAsia="Times New Roman" w:hAnsi="Arial" w:cs="Arial"/>
          <w:color w:val="000000"/>
        </w:rPr>
        <w:t>ou were given some homework questions that would allow us to</w:t>
      </w:r>
      <w:r>
        <w:rPr>
          <w:rFonts w:ascii="Arial" w:eastAsia="Times New Roman" w:hAnsi="Arial" w:cs="Arial"/>
          <w:color w:val="000000"/>
        </w:rPr>
        <w:t xml:space="preserve"> come up with a </w:t>
      </w:r>
      <w:r w:rsidRPr="00455EAF">
        <w:rPr>
          <w:rFonts w:ascii="Arial" w:eastAsia="Times New Roman" w:hAnsi="Arial" w:cs="Arial"/>
          <w:color w:val="000000"/>
        </w:rPr>
        <w:t>VERY ROUGH estimation of what level of capacity we might have for vaccine program oversight using accred</w:t>
      </w:r>
      <w:r>
        <w:rPr>
          <w:rFonts w:ascii="Arial" w:eastAsia="Times New Roman" w:hAnsi="Arial" w:cs="Arial"/>
          <w:color w:val="000000"/>
        </w:rPr>
        <w:t>ited</w:t>
      </w:r>
      <w:r w:rsidRPr="00455EAF">
        <w:rPr>
          <w:rFonts w:ascii="Arial" w:eastAsia="Times New Roman" w:hAnsi="Arial" w:cs="Arial"/>
          <w:color w:val="000000"/>
        </w:rPr>
        <w:t xml:space="preserve"> vet</w:t>
      </w:r>
      <w:r>
        <w:rPr>
          <w:rFonts w:ascii="Arial" w:eastAsia="Times New Roman" w:hAnsi="Arial" w:cs="Arial"/>
          <w:color w:val="000000"/>
        </w:rPr>
        <w:t>erinarian</w:t>
      </w:r>
      <w:r w:rsidRPr="00455EAF">
        <w:rPr>
          <w:rFonts w:ascii="Arial" w:eastAsia="Times New Roman" w:hAnsi="Arial" w:cs="Arial"/>
          <w:color w:val="000000"/>
        </w:rPr>
        <w:t xml:space="preserve">s. </w:t>
      </w:r>
      <w:r>
        <w:rPr>
          <w:rFonts w:ascii="Arial" w:eastAsia="Times New Roman" w:hAnsi="Arial" w:cs="Arial"/>
          <w:color w:val="000000"/>
        </w:rPr>
        <w:t xml:space="preserve">Based </w:t>
      </w:r>
      <w:r w:rsidRPr="00455EAF">
        <w:rPr>
          <w:rFonts w:ascii="Arial" w:eastAsia="Times New Roman" w:hAnsi="Arial" w:cs="Arial"/>
          <w:color w:val="000000"/>
        </w:rPr>
        <w:t>on the five questions above</w:t>
      </w:r>
      <w:r>
        <w:rPr>
          <w:rFonts w:ascii="Arial" w:eastAsia="Times New Roman" w:hAnsi="Arial" w:cs="Arial"/>
          <w:color w:val="000000"/>
        </w:rPr>
        <w:t>:</w:t>
      </w:r>
    </w:p>
    <w:p w14:paraId="048C0C30" w14:textId="77777777" w:rsidR="00C64662" w:rsidRDefault="00C64662" w:rsidP="00C64662">
      <w:pPr>
        <w:spacing w:after="0" w:line="240" w:lineRule="auto"/>
        <w:jc w:val="both"/>
        <w:rPr>
          <w:rFonts w:ascii="Arial" w:eastAsia="Times New Roman" w:hAnsi="Arial" w:cs="Arial"/>
          <w:color w:val="000000"/>
        </w:rPr>
      </w:pPr>
    </w:p>
    <w:p w14:paraId="0BBC3FA5" w14:textId="77777777" w:rsidR="00C64662" w:rsidRPr="00455EAF" w:rsidRDefault="00C64662" w:rsidP="00C64662">
      <w:pPr>
        <w:spacing w:after="0" w:line="240" w:lineRule="auto"/>
        <w:jc w:val="both"/>
        <w:rPr>
          <w:rFonts w:ascii="Arial" w:eastAsia="Times New Roman" w:hAnsi="Arial" w:cs="Arial"/>
          <w:color w:val="000000"/>
        </w:rPr>
      </w:pPr>
      <w:r w:rsidRPr="00D328B8">
        <w:rPr>
          <w:rFonts w:ascii="Arial" w:eastAsia="Times New Roman" w:hAnsi="Arial" w:cs="Arial"/>
          <w:b/>
          <w:bCs/>
          <w:color w:val="000000"/>
        </w:rPr>
        <w:t>Poll Question 1:</w:t>
      </w:r>
      <w:r>
        <w:rPr>
          <w:rFonts w:ascii="Arial" w:eastAsia="Times New Roman" w:hAnsi="Arial" w:cs="Arial"/>
          <w:color w:val="000000"/>
        </w:rPr>
        <w:t xml:space="preserve"> W</w:t>
      </w:r>
      <w:r w:rsidRPr="00D328B8">
        <w:rPr>
          <w:rFonts w:ascii="Arial" w:eastAsia="Times New Roman" w:hAnsi="Arial" w:cs="Arial"/>
          <w:color w:val="000000"/>
        </w:rPr>
        <w:t>hat percentage of susceptible premises in one of your high-production counties do you have coverage for using locally based Category II accredited veterinarians?</w:t>
      </w:r>
    </w:p>
    <w:p w14:paraId="4FE244E1" w14:textId="77777777" w:rsidR="00C64662" w:rsidRPr="00455EAF" w:rsidRDefault="00C64662" w:rsidP="00C64662">
      <w:pPr>
        <w:spacing w:after="0" w:line="240" w:lineRule="auto"/>
        <w:jc w:val="both"/>
        <w:rPr>
          <w:rFonts w:ascii="Arial" w:eastAsia="Times New Roman" w:hAnsi="Arial" w:cs="Arial"/>
          <w:color w:val="000000"/>
        </w:rPr>
      </w:pPr>
    </w:p>
    <w:p w14:paraId="36793E76" w14:textId="77777777" w:rsidR="00C64662" w:rsidRDefault="00C64662" w:rsidP="00C64662">
      <w:pPr>
        <w:spacing w:after="0" w:line="240" w:lineRule="auto"/>
        <w:jc w:val="both"/>
        <w:rPr>
          <w:rFonts w:ascii="Arial" w:eastAsia="Times New Roman" w:hAnsi="Arial" w:cs="Arial"/>
          <w:color w:val="000000"/>
        </w:rPr>
      </w:pPr>
      <w:r w:rsidRPr="00D328B8">
        <w:rPr>
          <w:rFonts w:ascii="Arial" w:eastAsia="Times New Roman" w:hAnsi="Arial" w:cs="Arial"/>
          <w:b/>
          <w:bCs/>
          <w:color w:val="000000"/>
        </w:rPr>
        <w:lastRenderedPageBreak/>
        <w:t>Poll Question 2:</w:t>
      </w:r>
      <w:r>
        <w:rPr>
          <w:rFonts w:ascii="Arial" w:eastAsia="Times New Roman" w:hAnsi="Arial" w:cs="Arial"/>
          <w:color w:val="000000"/>
        </w:rPr>
        <w:t xml:space="preserve"> </w:t>
      </w:r>
      <w:r w:rsidRPr="00455EAF">
        <w:rPr>
          <w:rFonts w:ascii="Arial" w:eastAsia="Times New Roman" w:hAnsi="Arial" w:cs="Arial"/>
          <w:color w:val="000000"/>
        </w:rPr>
        <w:t xml:space="preserve">Based on the number of </w:t>
      </w:r>
      <w:r>
        <w:rPr>
          <w:rFonts w:ascii="Arial" w:eastAsia="Times New Roman" w:hAnsi="Arial" w:cs="Arial"/>
          <w:color w:val="000000"/>
        </w:rPr>
        <w:t>participating Category</w:t>
      </w:r>
      <w:r w:rsidRPr="00455EAF">
        <w:rPr>
          <w:rFonts w:ascii="Arial" w:eastAsia="Times New Roman" w:hAnsi="Arial" w:cs="Arial"/>
          <w:color w:val="000000"/>
        </w:rPr>
        <w:t xml:space="preserve"> II accredited </w:t>
      </w:r>
      <w:r>
        <w:rPr>
          <w:rFonts w:ascii="Arial" w:eastAsia="Times New Roman" w:hAnsi="Arial" w:cs="Arial"/>
          <w:color w:val="000000"/>
        </w:rPr>
        <w:t>v</w:t>
      </w:r>
      <w:r w:rsidRPr="00455EAF">
        <w:rPr>
          <w:rFonts w:ascii="Arial" w:eastAsia="Times New Roman" w:hAnsi="Arial" w:cs="Arial"/>
          <w:color w:val="000000"/>
        </w:rPr>
        <w:t>eterinarians, my state could provide oversight coverage for _____ % of the susceptible premises in one high</w:t>
      </w:r>
      <w:r>
        <w:rPr>
          <w:rFonts w:ascii="Arial" w:eastAsia="Times New Roman" w:hAnsi="Arial" w:cs="Arial"/>
          <w:color w:val="000000"/>
        </w:rPr>
        <w:t>-</w:t>
      </w:r>
      <w:r w:rsidRPr="00455EAF">
        <w:rPr>
          <w:rFonts w:ascii="Arial" w:eastAsia="Times New Roman" w:hAnsi="Arial" w:cs="Arial"/>
          <w:color w:val="000000"/>
        </w:rPr>
        <w:t>density production count</w:t>
      </w:r>
      <w:r>
        <w:rPr>
          <w:rFonts w:ascii="Arial" w:eastAsia="Times New Roman" w:hAnsi="Arial" w:cs="Arial"/>
          <w:color w:val="000000"/>
        </w:rPr>
        <w:t>y:</w:t>
      </w:r>
    </w:p>
    <w:p w14:paraId="645DFCB9"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2%</w:t>
      </w:r>
    </w:p>
    <w:p w14:paraId="04B52678"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25%</w:t>
      </w:r>
    </w:p>
    <w:p w14:paraId="3491743B"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50%</w:t>
      </w:r>
    </w:p>
    <w:p w14:paraId="4B24BC79"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85%</w:t>
      </w:r>
    </w:p>
    <w:p w14:paraId="5B5F3AE8"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Do not know</w:t>
      </w:r>
    </w:p>
    <w:p w14:paraId="6F63C506" w14:textId="77777777" w:rsidR="00C64662" w:rsidRPr="00455EAF" w:rsidRDefault="00C64662" w:rsidP="00C64662">
      <w:pPr>
        <w:spacing w:after="0" w:line="240" w:lineRule="auto"/>
        <w:jc w:val="both"/>
        <w:rPr>
          <w:rFonts w:ascii="Arial" w:eastAsia="Times New Roman" w:hAnsi="Arial" w:cs="Arial"/>
          <w:b/>
          <w:bCs/>
          <w:color w:val="000000"/>
          <w:highlight w:val="yellow"/>
        </w:rPr>
      </w:pPr>
    </w:p>
    <w:p w14:paraId="618A62DA"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I</w:t>
      </w:r>
      <w:r>
        <w:rPr>
          <w:rFonts w:ascii="Arial" w:eastAsia="Times New Roman" w:hAnsi="Arial" w:cs="Arial"/>
          <w:color w:val="000000"/>
        </w:rPr>
        <w:t xml:space="preserve"> </w:t>
      </w:r>
      <w:r w:rsidRPr="00455EAF">
        <w:rPr>
          <w:rFonts w:ascii="Arial" w:eastAsia="Times New Roman" w:hAnsi="Arial" w:cs="Arial"/>
          <w:color w:val="000000"/>
        </w:rPr>
        <w:t xml:space="preserve">hope as </w:t>
      </w:r>
      <w:r>
        <w:rPr>
          <w:rFonts w:ascii="Arial" w:eastAsia="Times New Roman" w:hAnsi="Arial" w:cs="Arial"/>
          <w:color w:val="000000"/>
        </w:rPr>
        <w:t>we went through</w:t>
      </w:r>
      <w:r w:rsidRPr="00455EAF">
        <w:rPr>
          <w:rFonts w:ascii="Arial" w:eastAsia="Times New Roman" w:hAnsi="Arial" w:cs="Arial"/>
          <w:color w:val="000000"/>
        </w:rPr>
        <w:t xml:space="preserve"> this estimation exercise</w:t>
      </w:r>
      <w:r>
        <w:rPr>
          <w:rFonts w:ascii="Arial" w:eastAsia="Times New Roman" w:hAnsi="Arial" w:cs="Arial"/>
          <w:color w:val="000000"/>
        </w:rPr>
        <w:t xml:space="preserve"> </w:t>
      </w:r>
      <w:r w:rsidRPr="00455EAF">
        <w:rPr>
          <w:rFonts w:ascii="Arial" w:eastAsia="Times New Roman" w:hAnsi="Arial" w:cs="Arial"/>
          <w:color w:val="000000"/>
        </w:rPr>
        <w:t>that many more than</w:t>
      </w:r>
      <w:r>
        <w:rPr>
          <w:rFonts w:ascii="Arial" w:eastAsia="Times New Roman" w:hAnsi="Arial" w:cs="Arial"/>
          <w:color w:val="000000"/>
        </w:rPr>
        <w:t xml:space="preserve"> </w:t>
      </w:r>
      <w:r w:rsidRPr="00455EAF">
        <w:rPr>
          <w:rFonts w:ascii="Arial" w:eastAsia="Times New Roman" w:hAnsi="Arial" w:cs="Arial"/>
          <w:color w:val="000000"/>
        </w:rPr>
        <w:t xml:space="preserve">five questions/decision factors came </w:t>
      </w:r>
      <w:r>
        <w:rPr>
          <w:rFonts w:ascii="Arial" w:eastAsia="Times New Roman" w:hAnsi="Arial" w:cs="Arial"/>
          <w:color w:val="000000"/>
        </w:rPr>
        <w:t xml:space="preserve">to </w:t>
      </w:r>
      <w:r w:rsidRPr="00455EAF">
        <w:rPr>
          <w:rFonts w:ascii="Arial" w:eastAsia="Times New Roman" w:hAnsi="Arial" w:cs="Arial"/>
          <w:color w:val="000000"/>
        </w:rPr>
        <w:t xml:space="preserve">mind. Yes, there are </w:t>
      </w:r>
      <w:r>
        <w:rPr>
          <w:rFonts w:ascii="Arial" w:eastAsia="Times New Roman" w:hAnsi="Arial" w:cs="Arial"/>
          <w:color w:val="000000"/>
        </w:rPr>
        <w:t xml:space="preserve">a </w:t>
      </w:r>
      <w:r w:rsidRPr="00455EAF">
        <w:rPr>
          <w:rFonts w:ascii="Arial" w:eastAsia="Times New Roman" w:hAnsi="Arial" w:cs="Arial"/>
          <w:color w:val="000000"/>
        </w:rPr>
        <w:t xml:space="preserve">myriad of questions to be asked to get to the point of estimating </w:t>
      </w:r>
      <w:r>
        <w:rPr>
          <w:rFonts w:ascii="Arial" w:eastAsia="Times New Roman" w:hAnsi="Arial" w:cs="Arial"/>
          <w:color w:val="000000"/>
        </w:rPr>
        <w:t xml:space="preserve">our true veterinarian capacity – </w:t>
      </w:r>
      <w:r w:rsidRPr="00455EAF">
        <w:rPr>
          <w:rFonts w:ascii="Arial" w:eastAsia="Times New Roman" w:hAnsi="Arial" w:cs="Arial"/>
          <w:color w:val="000000"/>
        </w:rPr>
        <w:t>understanding</w:t>
      </w:r>
      <w:r>
        <w:rPr>
          <w:rFonts w:ascii="Arial" w:eastAsia="Times New Roman" w:hAnsi="Arial" w:cs="Arial"/>
          <w:color w:val="000000"/>
        </w:rPr>
        <w:t xml:space="preserve"> the idea is that </w:t>
      </w:r>
      <w:r w:rsidRPr="00455EAF">
        <w:rPr>
          <w:rFonts w:ascii="Arial" w:eastAsia="Times New Roman" w:hAnsi="Arial" w:cs="Arial"/>
          <w:color w:val="000000"/>
        </w:rPr>
        <w:t xml:space="preserve">using </w:t>
      </w:r>
      <w:r>
        <w:rPr>
          <w:rFonts w:ascii="Arial" w:eastAsia="Times New Roman" w:hAnsi="Arial" w:cs="Arial"/>
          <w:color w:val="000000"/>
        </w:rPr>
        <w:t>C</w:t>
      </w:r>
      <w:r w:rsidRPr="00455EAF">
        <w:rPr>
          <w:rFonts w:ascii="Arial" w:eastAsia="Times New Roman" w:hAnsi="Arial" w:cs="Arial"/>
          <w:color w:val="000000"/>
        </w:rPr>
        <w:t>at</w:t>
      </w:r>
      <w:r>
        <w:rPr>
          <w:rFonts w:ascii="Arial" w:eastAsia="Times New Roman" w:hAnsi="Arial" w:cs="Arial"/>
          <w:color w:val="000000"/>
        </w:rPr>
        <w:t>egory</w:t>
      </w:r>
      <w:r w:rsidRPr="00455EAF">
        <w:rPr>
          <w:rFonts w:ascii="Arial" w:eastAsia="Times New Roman" w:hAnsi="Arial" w:cs="Arial"/>
          <w:color w:val="000000"/>
        </w:rPr>
        <w:t xml:space="preserve"> II accredited veterinarians would lessen the burden of training and give us </w:t>
      </w:r>
      <w:r>
        <w:rPr>
          <w:rFonts w:ascii="Arial" w:eastAsia="Times New Roman" w:hAnsi="Arial" w:cs="Arial"/>
          <w:color w:val="000000"/>
        </w:rPr>
        <w:t xml:space="preserve">just-in-time </w:t>
      </w:r>
      <w:r w:rsidRPr="00455EAF">
        <w:rPr>
          <w:rFonts w:ascii="Arial" w:eastAsia="Times New Roman" w:hAnsi="Arial" w:cs="Arial"/>
          <w:color w:val="000000"/>
        </w:rPr>
        <w:t>ready</w:t>
      </w:r>
      <w:r>
        <w:rPr>
          <w:rFonts w:ascii="Arial" w:eastAsia="Times New Roman" w:hAnsi="Arial" w:cs="Arial"/>
          <w:color w:val="000000"/>
        </w:rPr>
        <w:t>, fit</w:t>
      </w:r>
      <w:r w:rsidRPr="00455EAF">
        <w:rPr>
          <w:rFonts w:ascii="Arial" w:eastAsia="Times New Roman" w:hAnsi="Arial" w:cs="Arial"/>
          <w:color w:val="000000"/>
        </w:rPr>
        <w:t xml:space="preserve"> responders. If we use other personnel, then there w</w:t>
      </w:r>
      <w:r>
        <w:rPr>
          <w:rFonts w:ascii="Arial" w:eastAsia="Times New Roman" w:hAnsi="Arial" w:cs="Arial"/>
          <w:color w:val="000000"/>
        </w:rPr>
        <w:t xml:space="preserve">ill </w:t>
      </w:r>
      <w:r w:rsidRPr="00455EAF">
        <w:rPr>
          <w:rFonts w:ascii="Arial" w:eastAsia="Times New Roman" w:hAnsi="Arial" w:cs="Arial"/>
          <w:color w:val="000000"/>
        </w:rPr>
        <w:t>need to be quite a bit of training. Thus, let’s quickly look over the following list and se</w:t>
      </w:r>
      <w:r>
        <w:rPr>
          <w:rFonts w:ascii="Arial" w:eastAsia="Times New Roman" w:hAnsi="Arial" w:cs="Arial"/>
          <w:color w:val="000000"/>
        </w:rPr>
        <w:t xml:space="preserve">e </w:t>
      </w:r>
      <w:r w:rsidRPr="00455EAF">
        <w:rPr>
          <w:rFonts w:ascii="Arial" w:eastAsia="Times New Roman" w:hAnsi="Arial" w:cs="Arial"/>
          <w:color w:val="000000"/>
        </w:rPr>
        <w:t xml:space="preserve">how </w:t>
      </w:r>
      <w:r>
        <w:rPr>
          <w:rFonts w:ascii="Arial" w:eastAsia="Times New Roman" w:hAnsi="Arial" w:cs="Arial"/>
          <w:color w:val="000000"/>
        </w:rPr>
        <w:t xml:space="preserve">best we might </w:t>
      </w:r>
      <w:r w:rsidRPr="00455EAF">
        <w:rPr>
          <w:rFonts w:ascii="Arial" w:eastAsia="Times New Roman" w:hAnsi="Arial" w:cs="Arial"/>
          <w:color w:val="000000"/>
        </w:rPr>
        <w:t>estimate our personnel resources.</w:t>
      </w:r>
      <w:r>
        <w:rPr>
          <w:rFonts w:ascii="Arial" w:eastAsia="Times New Roman" w:hAnsi="Arial" w:cs="Arial"/>
          <w:color w:val="000000"/>
        </w:rPr>
        <w:t xml:space="preserve"> </w:t>
      </w:r>
      <w:r w:rsidRPr="00455EAF">
        <w:rPr>
          <w:rFonts w:ascii="Arial" w:eastAsia="Times New Roman" w:hAnsi="Arial" w:cs="Arial"/>
          <w:color w:val="000000"/>
        </w:rPr>
        <w:t xml:space="preserve">An idea that </w:t>
      </w:r>
      <w:r>
        <w:rPr>
          <w:rFonts w:ascii="Arial" w:eastAsia="Times New Roman" w:hAnsi="Arial" w:cs="Arial"/>
          <w:color w:val="000000"/>
        </w:rPr>
        <w:t xml:space="preserve">you </w:t>
      </w:r>
      <w:r w:rsidRPr="00455EAF">
        <w:rPr>
          <w:rFonts w:ascii="Arial" w:eastAsia="Times New Roman" w:hAnsi="Arial" w:cs="Arial"/>
          <w:color w:val="000000"/>
        </w:rPr>
        <w:t>might</w:t>
      </w:r>
      <w:r>
        <w:rPr>
          <w:rFonts w:ascii="Arial" w:eastAsia="Times New Roman" w:hAnsi="Arial" w:cs="Arial"/>
          <w:color w:val="000000"/>
        </w:rPr>
        <w:t xml:space="preserve"> </w:t>
      </w:r>
      <w:r w:rsidRPr="00455EAF">
        <w:rPr>
          <w:rFonts w:ascii="Arial" w:eastAsia="Times New Roman" w:hAnsi="Arial" w:cs="Arial"/>
          <w:color w:val="000000"/>
        </w:rPr>
        <w:t>be thinking of is how to put these factors into a calculator that could help us work through our personnel gaps</w:t>
      </w:r>
      <w:r>
        <w:rPr>
          <w:rFonts w:ascii="Arial" w:eastAsia="Times New Roman" w:hAnsi="Arial" w:cs="Arial"/>
          <w:color w:val="000000"/>
        </w:rPr>
        <w:t xml:space="preserve"> – not only </w:t>
      </w:r>
      <w:r w:rsidRPr="00455EAF">
        <w:rPr>
          <w:rFonts w:ascii="Arial" w:eastAsia="Times New Roman" w:hAnsi="Arial" w:cs="Arial"/>
          <w:color w:val="000000"/>
        </w:rPr>
        <w:t>for oversight roles but also for vaccine crews,</w:t>
      </w:r>
      <w:r>
        <w:rPr>
          <w:rFonts w:ascii="Arial" w:eastAsia="Times New Roman" w:hAnsi="Arial" w:cs="Arial"/>
          <w:color w:val="000000"/>
        </w:rPr>
        <w:t xml:space="preserve"> </w:t>
      </w:r>
      <w:r w:rsidRPr="00455EAF">
        <w:rPr>
          <w:rFonts w:ascii="Arial" w:eastAsia="Times New Roman" w:hAnsi="Arial" w:cs="Arial"/>
          <w:color w:val="000000"/>
        </w:rPr>
        <w:t>tagging crews</w:t>
      </w:r>
      <w:r>
        <w:rPr>
          <w:rFonts w:ascii="Arial" w:eastAsia="Times New Roman" w:hAnsi="Arial" w:cs="Arial"/>
          <w:color w:val="000000"/>
        </w:rPr>
        <w:t>,</w:t>
      </w:r>
      <w:r w:rsidRPr="00455EAF">
        <w:rPr>
          <w:rFonts w:ascii="Arial" w:eastAsia="Times New Roman" w:hAnsi="Arial" w:cs="Arial"/>
          <w:color w:val="000000"/>
        </w:rPr>
        <w:t xml:space="preserve"> etc. </w:t>
      </w:r>
    </w:p>
    <w:p w14:paraId="14FF1FC9" w14:textId="77777777" w:rsidR="00C64662" w:rsidRPr="00455EAF" w:rsidRDefault="00C64662" w:rsidP="00C64662">
      <w:pPr>
        <w:spacing w:after="0" w:line="240" w:lineRule="auto"/>
        <w:jc w:val="both"/>
        <w:rPr>
          <w:rFonts w:ascii="Arial" w:eastAsia="Times New Roman" w:hAnsi="Arial" w:cs="Arial"/>
          <w:color w:val="000000"/>
        </w:rPr>
      </w:pPr>
    </w:p>
    <w:p w14:paraId="1A732CA7" w14:textId="77777777" w:rsidR="00C64662" w:rsidRPr="00455EAF" w:rsidRDefault="00C64662" w:rsidP="00C64662">
      <w:pPr>
        <w:spacing w:after="0" w:line="240" w:lineRule="auto"/>
        <w:jc w:val="both"/>
        <w:rPr>
          <w:rFonts w:ascii="Arial" w:eastAsia="Times New Roman" w:hAnsi="Arial" w:cs="Arial"/>
          <w:color w:val="000000"/>
        </w:rPr>
      </w:pPr>
      <w:r w:rsidRPr="00856C9D">
        <w:rPr>
          <w:rFonts w:ascii="Arial" w:eastAsia="Times New Roman" w:hAnsi="Arial" w:cs="Arial"/>
          <w:color w:val="000000"/>
        </w:rPr>
        <w:t xml:space="preserve">Considerations for information </w:t>
      </w:r>
      <w:r w:rsidRPr="00455EAF">
        <w:rPr>
          <w:rFonts w:ascii="Arial" w:eastAsia="Times New Roman" w:hAnsi="Arial" w:cs="Arial"/>
          <w:color w:val="000000"/>
        </w:rPr>
        <w:t>that could be included in a calculator to help states assess their preparedness:</w:t>
      </w:r>
    </w:p>
    <w:p w14:paraId="4F84B2D9" w14:textId="77777777" w:rsidR="00C64662" w:rsidRPr="00455EAF" w:rsidRDefault="00C64662" w:rsidP="00C64662">
      <w:pPr>
        <w:spacing w:after="0" w:line="240" w:lineRule="auto"/>
        <w:ind w:firstLine="360"/>
        <w:jc w:val="both"/>
        <w:rPr>
          <w:rFonts w:ascii="Arial" w:eastAsia="Times New Roman" w:hAnsi="Arial" w:cs="Arial"/>
          <w:color w:val="000000"/>
        </w:rPr>
      </w:pPr>
    </w:p>
    <w:p w14:paraId="30CE00CE" w14:textId="77777777" w:rsidR="00C64662" w:rsidRPr="00195589" w:rsidRDefault="00C64662" w:rsidP="00C64662">
      <w:pPr>
        <w:pStyle w:val="ListParagraph"/>
        <w:numPr>
          <w:ilvl w:val="0"/>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What are the number of susceptible animal premises in your state?</w:t>
      </w:r>
    </w:p>
    <w:p w14:paraId="6A01ADBC" w14:textId="77777777" w:rsidR="00C64662" w:rsidRPr="00195589" w:rsidRDefault="00C64662" w:rsidP="00C64662">
      <w:pPr>
        <w:pStyle w:val="ListParagraph"/>
        <w:numPr>
          <w:ilvl w:val="1"/>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Map them</w:t>
      </w:r>
    </w:p>
    <w:p w14:paraId="5D72E966" w14:textId="77777777" w:rsidR="00C64662" w:rsidRPr="00195589" w:rsidRDefault="00C64662" w:rsidP="00C64662">
      <w:pPr>
        <w:pStyle w:val="ListParagraph"/>
        <w:numPr>
          <w:ilvl w:val="0"/>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How many Category II accredited veterinarians are in your state?</w:t>
      </w:r>
    </w:p>
    <w:p w14:paraId="1C70E1AC"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Of those, how many do you think would work in a vaccination program?</w:t>
      </w:r>
    </w:p>
    <w:p w14:paraId="318E4160" w14:textId="77777777" w:rsidR="00C64662" w:rsidRPr="002129E7" w:rsidRDefault="00C64662" w:rsidP="00C64662">
      <w:pPr>
        <w:pStyle w:val="ListParagraph"/>
        <w:numPr>
          <w:ilvl w:val="2"/>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Map </w:t>
      </w:r>
      <w:r>
        <w:rPr>
          <w:rFonts w:ascii="Arial" w:eastAsia="Times New Roman" w:hAnsi="Arial" w:cs="Arial"/>
          <w:color w:val="000000"/>
        </w:rPr>
        <w:t>them with</w:t>
      </w:r>
      <w:r w:rsidRPr="00455EAF">
        <w:rPr>
          <w:rFonts w:ascii="Arial" w:eastAsia="Times New Roman" w:hAnsi="Arial" w:cs="Arial"/>
          <w:color w:val="000000"/>
        </w:rPr>
        <w:t xml:space="preserve"> the susceptible animal premises in your state</w:t>
      </w:r>
      <w:r>
        <w:rPr>
          <w:rFonts w:ascii="Arial" w:eastAsia="Times New Roman" w:hAnsi="Arial" w:cs="Arial"/>
          <w:color w:val="000000"/>
        </w:rPr>
        <w:t xml:space="preserve"> (note: r</w:t>
      </w:r>
      <w:r w:rsidRPr="00455EAF">
        <w:rPr>
          <w:rFonts w:ascii="Arial" w:eastAsia="Times New Roman" w:hAnsi="Arial" w:cs="Arial"/>
          <w:color w:val="000000"/>
        </w:rPr>
        <w:t xml:space="preserve">esponse </w:t>
      </w:r>
      <w:r>
        <w:rPr>
          <w:rFonts w:ascii="Arial" w:eastAsia="Times New Roman" w:hAnsi="Arial" w:cs="Arial"/>
          <w:color w:val="000000"/>
        </w:rPr>
        <w:t>p</w:t>
      </w:r>
      <w:r w:rsidRPr="00455EAF">
        <w:rPr>
          <w:rFonts w:ascii="Arial" w:eastAsia="Times New Roman" w:hAnsi="Arial" w:cs="Arial"/>
          <w:color w:val="000000"/>
        </w:rPr>
        <w:t xml:space="preserve">ersonnel will likely continue with the response if they work from </w:t>
      </w:r>
      <w:r w:rsidRPr="002129E7">
        <w:rPr>
          <w:rFonts w:ascii="Arial" w:eastAsia="Times New Roman" w:hAnsi="Arial" w:cs="Arial"/>
          <w:color w:val="000000"/>
        </w:rPr>
        <w:t>home)</w:t>
      </w:r>
    </w:p>
    <w:p w14:paraId="396EDB10" w14:textId="77777777" w:rsidR="00C64662" w:rsidRPr="002129E7" w:rsidRDefault="00C64662" w:rsidP="00C64662">
      <w:pPr>
        <w:pStyle w:val="ListParagraph"/>
        <w:numPr>
          <w:ilvl w:val="0"/>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Per participating veterinarian, compute:</w:t>
      </w:r>
    </w:p>
    <w:p w14:paraId="6CD6D0D2"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Number of hours per day they are on average able to dedicate to the vaccine program</w:t>
      </w:r>
    </w:p>
    <w:p w14:paraId="08160A98"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Number of consecutive days per week able to dedicate to vaccine program</w:t>
      </w:r>
    </w:p>
    <w:p w14:paraId="50A117E6"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Total duration of deployment participating Vets would consider</w:t>
      </w:r>
    </w:p>
    <w:p w14:paraId="4F1EB29D" w14:textId="77777777" w:rsidR="00C64662" w:rsidRPr="002129E7" w:rsidRDefault="00C64662" w:rsidP="00C64662">
      <w:pPr>
        <w:pStyle w:val="ListParagraph"/>
        <w:numPr>
          <w:ilvl w:val="0"/>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Approximately how many premises could one veterinarian oversight and/or vaccinate per day?</w:t>
      </w:r>
    </w:p>
    <w:p w14:paraId="67B705A1"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 xml:space="preserve">What is </w:t>
      </w:r>
      <w:r>
        <w:rPr>
          <w:rFonts w:ascii="Arial" w:eastAsia="Times New Roman" w:hAnsi="Arial" w:cs="Arial"/>
          <w:color w:val="000000"/>
        </w:rPr>
        <w:t>the</w:t>
      </w:r>
      <w:r w:rsidRPr="002129E7">
        <w:rPr>
          <w:rFonts w:ascii="Arial" w:eastAsia="Times New Roman" w:hAnsi="Arial" w:cs="Arial"/>
          <w:color w:val="000000"/>
        </w:rPr>
        <w:t xml:space="preserve"> approximate </w:t>
      </w:r>
      <w:r>
        <w:rPr>
          <w:rFonts w:ascii="Arial" w:eastAsia="Times New Roman" w:hAnsi="Arial" w:cs="Arial"/>
          <w:color w:val="000000"/>
        </w:rPr>
        <w:t xml:space="preserve">geographic </w:t>
      </w:r>
      <w:r w:rsidRPr="002129E7">
        <w:rPr>
          <w:rFonts w:ascii="Arial" w:eastAsia="Times New Roman" w:hAnsi="Arial" w:cs="Arial"/>
          <w:color w:val="000000"/>
        </w:rPr>
        <w:t>range</w:t>
      </w:r>
      <w:r w:rsidRPr="00455EAF">
        <w:rPr>
          <w:rFonts w:ascii="Arial" w:eastAsia="Times New Roman" w:hAnsi="Arial" w:cs="Arial"/>
          <w:color w:val="000000"/>
        </w:rPr>
        <w:t xml:space="preserve"> a veterinarian w</w:t>
      </w:r>
      <w:r>
        <w:rPr>
          <w:rFonts w:ascii="Arial" w:eastAsia="Times New Roman" w:hAnsi="Arial" w:cs="Arial"/>
          <w:color w:val="000000"/>
        </w:rPr>
        <w:t>ill</w:t>
      </w:r>
      <w:r w:rsidRPr="00455EAF">
        <w:rPr>
          <w:rFonts w:ascii="Arial" w:eastAsia="Times New Roman" w:hAnsi="Arial" w:cs="Arial"/>
          <w:color w:val="000000"/>
        </w:rPr>
        <w:t xml:space="preserve"> be expected to cover?</w:t>
      </w:r>
    </w:p>
    <w:p w14:paraId="735FCE19"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How many hours w</w:t>
      </w:r>
      <w:r>
        <w:rPr>
          <w:rFonts w:ascii="Arial" w:eastAsia="Times New Roman" w:hAnsi="Arial" w:cs="Arial"/>
          <w:color w:val="000000"/>
        </w:rPr>
        <w:t>ill</w:t>
      </w:r>
      <w:r w:rsidRPr="00455EAF">
        <w:rPr>
          <w:rFonts w:ascii="Arial" w:eastAsia="Times New Roman" w:hAnsi="Arial" w:cs="Arial"/>
          <w:color w:val="000000"/>
        </w:rPr>
        <w:t xml:space="preserve"> be associated with the activities associated with oversight of a premises (</w:t>
      </w:r>
      <w:r>
        <w:rPr>
          <w:rFonts w:ascii="Arial" w:eastAsia="Times New Roman" w:hAnsi="Arial" w:cs="Arial"/>
          <w:color w:val="000000"/>
        </w:rPr>
        <w:t xml:space="preserve">e.g., </w:t>
      </w:r>
      <w:r w:rsidRPr="00455EAF">
        <w:rPr>
          <w:rFonts w:ascii="Arial" w:eastAsia="Times New Roman" w:hAnsi="Arial" w:cs="Arial"/>
          <w:color w:val="000000"/>
        </w:rPr>
        <w:t>contract,</w:t>
      </w:r>
      <w:r>
        <w:rPr>
          <w:rFonts w:ascii="Arial" w:eastAsia="Times New Roman" w:hAnsi="Arial" w:cs="Arial"/>
          <w:color w:val="000000"/>
        </w:rPr>
        <w:t xml:space="preserve"> </w:t>
      </w:r>
      <w:r w:rsidRPr="00455EAF">
        <w:rPr>
          <w:rFonts w:ascii="Arial" w:eastAsia="Times New Roman" w:hAnsi="Arial" w:cs="Arial"/>
          <w:color w:val="000000"/>
        </w:rPr>
        <w:t>verification of biosecurity, vaccination, tagging, reporting</w:t>
      </w:r>
      <w:r>
        <w:rPr>
          <w:rFonts w:ascii="Arial" w:eastAsia="Times New Roman" w:hAnsi="Arial" w:cs="Arial"/>
          <w:color w:val="000000"/>
        </w:rPr>
        <w:t xml:space="preserve">, </w:t>
      </w:r>
      <w:r w:rsidRPr="00455EAF">
        <w:rPr>
          <w:rFonts w:ascii="Arial" w:eastAsia="Times New Roman" w:hAnsi="Arial" w:cs="Arial"/>
          <w:color w:val="000000"/>
        </w:rPr>
        <w:t>etc.)</w:t>
      </w:r>
    </w:p>
    <w:p w14:paraId="3D728267" w14:textId="77777777" w:rsidR="00C64662" w:rsidRPr="00455EAF" w:rsidRDefault="00C64662" w:rsidP="00C64662">
      <w:pPr>
        <w:pStyle w:val="ListParagraph"/>
        <w:numPr>
          <w:ilvl w:val="0"/>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What percentage of producers </w:t>
      </w:r>
      <w:r>
        <w:rPr>
          <w:rFonts w:ascii="Arial" w:eastAsia="Times New Roman" w:hAnsi="Arial" w:cs="Arial"/>
          <w:color w:val="000000"/>
        </w:rPr>
        <w:t>are</w:t>
      </w:r>
      <w:r w:rsidRPr="00455EAF">
        <w:rPr>
          <w:rFonts w:ascii="Arial" w:eastAsia="Times New Roman" w:hAnsi="Arial" w:cs="Arial"/>
          <w:color w:val="000000"/>
        </w:rPr>
        <w:t xml:space="preserve"> capable of performing vaccination (thereby allowing the veterinarian to oversight only)?</w:t>
      </w:r>
    </w:p>
    <w:p w14:paraId="6D0183DB"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Are contract vaccination teams available in your state?</w:t>
      </w:r>
    </w:p>
    <w:p w14:paraId="6E2C4B9C" w14:textId="77777777" w:rsidR="00C64662" w:rsidRPr="00455EAF" w:rsidRDefault="00C64662" w:rsidP="00C64662">
      <w:pPr>
        <w:pStyle w:val="ListParagraph"/>
        <w:numPr>
          <w:ilvl w:val="0"/>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What percentage of producers would be capable of performing tagging </w:t>
      </w:r>
      <w:r>
        <w:rPr>
          <w:rFonts w:ascii="Arial" w:eastAsia="Times New Roman" w:hAnsi="Arial" w:cs="Arial"/>
          <w:color w:val="000000"/>
        </w:rPr>
        <w:t>(</w:t>
      </w:r>
      <w:r w:rsidRPr="00455EAF">
        <w:rPr>
          <w:rFonts w:ascii="Arial" w:eastAsia="Times New Roman" w:hAnsi="Arial" w:cs="Arial"/>
          <w:color w:val="000000"/>
        </w:rPr>
        <w:t>again pr</w:t>
      </w:r>
      <w:r>
        <w:rPr>
          <w:rFonts w:ascii="Arial" w:eastAsia="Times New Roman" w:hAnsi="Arial" w:cs="Arial"/>
          <w:color w:val="000000"/>
        </w:rPr>
        <w:t>eventing the veterinarian from having to perform this task)?</w:t>
      </w:r>
    </w:p>
    <w:p w14:paraId="345DA4F8"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Are contract tagging teams available in your state?</w:t>
      </w:r>
    </w:p>
    <w:p w14:paraId="078E9D55" w14:textId="77777777" w:rsidR="00C64662" w:rsidRPr="00455EAF" w:rsidRDefault="00C64662" w:rsidP="00C64662">
      <w:pPr>
        <w:pStyle w:val="ListParagraph"/>
        <w:spacing w:after="0" w:line="240" w:lineRule="auto"/>
        <w:ind w:left="1440"/>
        <w:jc w:val="both"/>
        <w:rPr>
          <w:rFonts w:ascii="Arial" w:eastAsia="Times New Roman" w:hAnsi="Arial" w:cs="Arial"/>
          <w:color w:val="000000"/>
        </w:rPr>
      </w:pPr>
    </w:p>
    <w:p w14:paraId="05367430"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If you look over this list in the future</w:t>
      </w:r>
      <w:r>
        <w:rPr>
          <w:rFonts w:ascii="Arial" w:eastAsia="Times New Roman" w:hAnsi="Arial" w:cs="Arial"/>
          <w:color w:val="000000"/>
        </w:rPr>
        <w:t xml:space="preserve"> </w:t>
      </w:r>
      <w:r w:rsidRPr="00455EAF">
        <w:rPr>
          <w:rFonts w:ascii="Arial" w:eastAsia="Times New Roman" w:hAnsi="Arial" w:cs="Arial"/>
          <w:color w:val="000000"/>
        </w:rPr>
        <w:t>and think of other suggestions, please contact us</w:t>
      </w:r>
      <w:r>
        <w:rPr>
          <w:rFonts w:ascii="Arial" w:eastAsia="Times New Roman" w:hAnsi="Arial" w:cs="Arial"/>
          <w:color w:val="000000"/>
        </w:rPr>
        <w:t>;</w:t>
      </w:r>
      <w:r w:rsidRPr="00455EAF">
        <w:rPr>
          <w:rFonts w:ascii="Arial" w:eastAsia="Times New Roman" w:hAnsi="Arial" w:cs="Arial"/>
          <w:color w:val="000000"/>
        </w:rPr>
        <w:t xml:space="preserve"> </w:t>
      </w:r>
      <w:r>
        <w:rPr>
          <w:rFonts w:ascii="Arial" w:eastAsia="Times New Roman" w:hAnsi="Arial" w:cs="Arial"/>
          <w:color w:val="000000"/>
        </w:rPr>
        <w:t xml:space="preserve">if this group sees value, </w:t>
      </w:r>
      <w:r w:rsidRPr="00455EAF">
        <w:rPr>
          <w:rFonts w:ascii="Arial" w:eastAsia="Times New Roman" w:hAnsi="Arial" w:cs="Arial"/>
          <w:color w:val="000000"/>
        </w:rPr>
        <w:t xml:space="preserve">one of our recommendations to USDA will be to build such a calculator. Now, </w:t>
      </w:r>
      <w:r>
        <w:rPr>
          <w:rFonts w:ascii="Arial" w:eastAsia="Times New Roman" w:hAnsi="Arial" w:cs="Arial"/>
          <w:color w:val="000000"/>
        </w:rPr>
        <w:t xml:space="preserve">let’s </w:t>
      </w:r>
      <w:r>
        <w:rPr>
          <w:rFonts w:ascii="Arial" w:eastAsia="Times New Roman" w:hAnsi="Arial" w:cs="Arial"/>
          <w:color w:val="000000"/>
        </w:rPr>
        <w:lastRenderedPageBreak/>
        <w:t xml:space="preserve">move on to </w:t>
      </w:r>
      <w:r w:rsidRPr="00455EAF">
        <w:rPr>
          <w:rFonts w:ascii="Arial" w:eastAsia="Times New Roman" w:hAnsi="Arial" w:cs="Arial"/>
          <w:color w:val="000000"/>
        </w:rPr>
        <w:t xml:space="preserve">a more general planning </w:t>
      </w:r>
      <w:r>
        <w:rPr>
          <w:rFonts w:ascii="Arial" w:eastAsia="Times New Roman" w:hAnsi="Arial" w:cs="Arial"/>
          <w:color w:val="000000"/>
        </w:rPr>
        <w:t xml:space="preserve">topic </w:t>
      </w:r>
      <w:r w:rsidRPr="00455EAF">
        <w:rPr>
          <w:rFonts w:ascii="Arial" w:eastAsia="Times New Roman" w:hAnsi="Arial" w:cs="Arial"/>
          <w:color w:val="000000"/>
        </w:rPr>
        <w:t>regarding capacity</w:t>
      </w:r>
      <w:r>
        <w:rPr>
          <w:rFonts w:ascii="Arial" w:eastAsia="Times New Roman" w:hAnsi="Arial" w:cs="Arial"/>
          <w:color w:val="000000"/>
        </w:rPr>
        <w:t xml:space="preserve">. Specifically, the importance of </w:t>
      </w:r>
      <w:r w:rsidRPr="00455EAF">
        <w:rPr>
          <w:rFonts w:ascii="Arial" w:eastAsia="Times New Roman" w:hAnsi="Arial" w:cs="Arial"/>
          <w:color w:val="000000"/>
        </w:rPr>
        <w:t>goal</w:t>
      </w:r>
      <w:r>
        <w:rPr>
          <w:rFonts w:ascii="Arial" w:eastAsia="Times New Roman" w:hAnsi="Arial" w:cs="Arial"/>
          <w:color w:val="000000"/>
        </w:rPr>
        <w:t xml:space="preserve"> setting</w:t>
      </w:r>
      <w:r w:rsidRPr="00455EAF">
        <w:rPr>
          <w:rFonts w:ascii="Arial" w:eastAsia="Times New Roman" w:hAnsi="Arial" w:cs="Arial"/>
          <w:color w:val="000000"/>
        </w:rPr>
        <w:t xml:space="preserve"> to expand our personnel capacity.</w:t>
      </w:r>
    </w:p>
    <w:p w14:paraId="151412A8" w14:textId="77777777" w:rsidR="00C64662" w:rsidRPr="00455EAF" w:rsidRDefault="00C64662" w:rsidP="00C64662">
      <w:pPr>
        <w:spacing w:after="0" w:line="240" w:lineRule="auto"/>
        <w:jc w:val="both"/>
        <w:rPr>
          <w:rFonts w:ascii="Arial" w:eastAsia="Times New Roman" w:hAnsi="Arial" w:cs="Arial"/>
          <w:color w:val="000000"/>
        </w:rPr>
      </w:pPr>
    </w:p>
    <w:p w14:paraId="3E1C79DE" w14:textId="77777777" w:rsidR="00C64662" w:rsidRDefault="00C64662" w:rsidP="00C64662">
      <w:pPr>
        <w:spacing w:after="0" w:line="240" w:lineRule="auto"/>
        <w:jc w:val="both"/>
        <w:rPr>
          <w:rFonts w:ascii="Arial" w:eastAsia="Times New Roman" w:hAnsi="Arial" w:cs="Arial"/>
          <w:color w:val="000000"/>
        </w:rPr>
      </w:pPr>
      <w:r>
        <w:rPr>
          <w:rFonts w:ascii="Arial" w:eastAsia="Times New Roman" w:hAnsi="Arial" w:cs="Arial"/>
          <w:color w:val="000000"/>
        </w:rPr>
        <w:t>Given</w:t>
      </w:r>
      <w:r w:rsidRPr="00455EAF">
        <w:rPr>
          <w:rFonts w:ascii="Arial" w:eastAsia="Times New Roman" w:hAnsi="Arial" w:cs="Arial"/>
          <w:color w:val="000000"/>
        </w:rPr>
        <w:t xml:space="preserve"> our historical capacity</w:t>
      </w:r>
      <w:r>
        <w:rPr>
          <w:rFonts w:ascii="Arial" w:eastAsia="Times New Roman" w:hAnsi="Arial" w:cs="Arial"/>
          <w:color w:val="000000"/>
        </w:rPr>
        <w:t>-</w:t>
      </w:r>
      <w:r w:rsidRPr="00455EAF">
        <w:rPr>
          <w:rFonts w:ascii="Arial" w:eastAsia="Times New Roman" w:hAnsi="Arial" w:cs="Arial"/>
          <w:color w:val="000000"/>
        </w:rPr>
        <w:t>building experience, we all know that if we do not set goals</w:t>
      </w:r>
      <w:r>
        <w:rPr>
          <w:rFonts w:ascii="Arial" w:eastAsia="Times New Roman" w:hAnsi="Arial" w:cs="Arial"/>
          <w:color w:val="000000"/>
        </w:rPr>
        <w:t>,</w:t>
      </w:r>
      <w:r w:rsidRPr="00455EAF">
        <w:rPr>
          <w:rFonts w:ascii="Arial" w:eastAsia="Times New Roman" w:hAnsi="Arial" w:cs="Arial"/>
          <w:color w:val="000000"/>
        </w:rPr>
        <w:t xml:space="preserve"> we rarely advance </w:t>
      </w:r>
      <w:r>
        <w:rPr>
          <w:rFonts w:ascii="Arial" w:eastAsia="Times New Roman" w:hAnsi="Arial" w:cs="Arial"/>
          <w:color w:val="000000"/>
        </w:rPr>
        <w:t>our</w:t>
      </w:r>
      <w:r w:rsidRPr="00455EAF">
        <w:rPr>
          <w:rFonts w:ascii="Arial" w:eastAsia="Times New Roman" w:hAnsi="Arial" w:cs="Arial"/>
          <w:color w:val="000000"/>
        </w:rPr>
        <w:t xml:space="preserve"> preparation efforts. I</w:t>
      </w:r>
      <w:r>
        <w:rPr>
          <w:rFonts w:ascii="Arial" w:eastAsia="Times New Roman" w:hAnsi="Arial" w:cs="Arial"/>
          <w:color w:val="000000"/>
        </w:rPr>
        <w:t xml:space="preserve"> will </w:t>
      </w:r>
      <w:r w:rsidRPr="00455EAF">
        <w:rPr>
          <w:rFonts w:ascii="Arial" w:eastAsia="Times New Roman" w:hAnsi="Arial" w:cs="Arial"/>
          <w:color w:val="000000"/>
        </w:rPr>
        <w:t>ask you now to consider the value of setting goals such that over the next 10 y</w:t>
      </w:r>
      <w:r>
        <w:rPr>
          <w:rFonts w:ascii="Arial" w:eastAsia="Times New Roman" w:hAnsi="Arial" w:cs="Arial"/>
          <w:color w:val="000000"/>
        </w:rPr>
        <w:t>ears,</w:t>
      </w:r>
      <w:r w:rsidRPr="00455EAF">
        <w:rPr>
          <w:rFonts w:ascii="Arial" w:eastAsia="Times New Roman" w:hAnsi="Arial" w:cs="Arial"/>
          <w:color w:val="000000"/>
        </w:rPr>
        <w:t xml:space="preserve"> we begin to develop quantifiable response capacity for vaccination. An example would be that we set goals to achieve the following</w:t>
      </w:r>
      <w:r>
        <w:rPr>
          <w:rFonts w:ascii="Arial" w:eastAsia="Times New Roman" w:hAnsi="Arial" w:cs="Arial"/>
          <w:color w:val="000000"/>
        </w:rPr>
        <w:t>:</w:t>
      </w:r>
    </w:p>
    <w:p w14:paraId="657C1462" w14:textId="77777777" w:rsidR="00C64662" w:rsidRDefault="00C64662" w:rsidP="00C64662">
      <w:pPr>
        <w:spacing w:after="0" w:line="240" w:lineRule="auto"/>
        <w:jc w:val="both"/>
        <w:rPr>
          <w:rFonts w:ascii="Arial" w:eastAsia="Times New Roman" w:hAnsi="Arial" w:cs="Arial"/>
          <w:color w:val="000000"/>
        </w:rPr>
      </w:pPr>
    </w:p>
    <w:tbl>
      <w:tblPr>
        <w:tblStyle w:val="GridTable1Light"/>
        <w:tblW w:w="0" w:type="auto"/>
        <w:tblLook w:val="04A0" w:firstRow="1" w:lastRow="0" w:firstColumn="1" w:lastColumn="0" w:noHBand="0" w:noVBand="1"/>
      </w:tblPr>
      <w:tblGrid>
        <w:gridCol w:w="4585"/>
        <w:gridCol w:w="4765"/>
      </w:tblGrid>
      <w:tr w:rsidR="00C64662" w14:paraId="546E0779" w14:textId="77777777" w:rsidTr="00184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426F287" w14:textId="77777777" w:rsidR="00C64662" w:rsidRPr="00FF32EC" w:rsidRDefault="00C64662" w:rsidP="00184875">
            <w:pPr>
              <w:jc w:val="center"/>
              <w:rPr>
                <w:rFonts w:ascii="Arial" w:eastAsia="Times New Roman" w:hAnsi="Arial" w:cs="Arial"/>
                <w:color w:val="000000"/>
                <w:sz w:val="21"/>
                <w:szCs w:val="21"/>
              </w:rPr>
            </w:pPr>
            <w:r w:rsidRPr="00FF32EC">
              <w:rPr>
                <w:rFonts w:ascii="Arial" w:eastAsia="Times New Roman" w:hAnsi="Arial" w:cs="Arial"/>
                <w:color w:val="000000"/>
                <w:sz w:val="21"/>
                <w:szCs w:val="21"/>
              </w:rPr>
              <w:t>Timeframe to Achieve Development Goal</w:t>
            </w:r>
          </w:p>
        </w:tc>
        <w:tc>
          <w:tcPr>
            <w:tcW w:w="4765" w:type="dxa"/>
          </w:tcPr>
          <w:p w14:paraId="453319B5" w14:textId="77777777" w:rsidR="00C64662" w:rsidRPr="00FF32EC" w:rsidRDefault="00C64662" w:rsidP="001848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Readiness to Vaccinate</w:t>
            </w:r>
          </w:p>
        </w:tc>
      </w:tr>
      <w:tr w:rsidR="00C64662" w14:paraId="65B0814E"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1C219B2E"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2 Years</w:t>
            </w:r>
          </w:p>
        </w:tc>
        <w:tc>
          <w:tcPr>
            <w:tcW w:w="4765" w:type="dxa"/>
          </w:tcPr>
          <w:p w14:paraId="504AEE9B"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2% of state’s susceptible population</w:t>
            </w:r>
          </w:p>
        </w:tc>
      </w:tr>
      <w:tr w:rsidR="00C64662" w14:paraId="5EB2A66A"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3F5D74BD"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5 Years</w:t>
            </w:r>
          </w:p>
        </w:tc>
        <w:tc>
          <w:tcPr>
            <w:tcW w:w="4765" w:type="dxa"/>
          </w:tcPr>
          <w:p w14:paraId="7F54439C"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25% of state’s susceptible population</w:t>
            </w:r>
          </w:p>
        </w:tc>
      </w:tr>
      <w:tr w:rsidR="00C64662" w14:paraId="3909A783"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06A71C55"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10 Years</w:t>
            </w:r>
          </w:p>
        </w:tc>
        <w:tc>
          <w:tcPr>
            <w:tcW w:w="4765" w:type="dxa"/>
          </w:tcPr>
          <w:p w14:paraId="53F6AAF7"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XX% of state’s susceptible population</w:t>
            </w:r>
          </w:p>
        </w:tc>
      </w:tr>
    </w:tbl>
    <w:p w14:paraId="426C2801" w14:textId="77777777" w:rsidR="00C64662" w:rsidRPr="00455EAF" w:rsidRDefault="00C64662" w:rsidP="00C64662">
      <w:pPr>
        <w:spacing w:after="0" w:line="240" w:lineRule="auto"/>
        <w:jc w:val="both"/>
        <w:rPr>
          <w:rFonts w:ascii="Arial" w:eastAsia="Times New Roman" w:hAnsi="Arial" w:cs="Arial"/>
          <w:color w:val="000000"/>
        </w:rPr>
      </w:pPr>
    </w:p>
    <w:p w14:paraId="4A4778EB"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A last consideration before we breakout into our discussion group</w:t>
      </w:r>
      <w:r>
        <w:rPr>
          <w:rFonts w:ascii="Arial" w:eastAsia="Times New Roman" w:hAnsi="Arial" w:cs="Arial"/>
          <w:color w:val="000000"/>
        </w:rPr>
        <w:t xml:space="preserve">s: </w:t>
      </w:r>
      <w:r w:rsidRPr="00455EAF">
        <w:rPr>
          <w:rFonts w:ascii="Arial" w:eastAsia="Times New Roman" w:hAnsi="Arial" w:cs="Arial"/>
          <w:color w:val="000000"/>
        </w:rPr>
        <w:t xml:space="preserve">should states </w:t>
      </w:r>
      <w:r>
        <w:rPr>
          <w:rFonts w:ascii="Arial" w:eastAsia="Times New Roman" w:hAnsi="Arial" w:cs="Arial"/>
          <w:color w:val="000000"/>
        </w:rPr>
        <w:t>that</w:t>
      </w:r>
      <w:r w:rsidRPr="00455EAF">
        <w:rPr>
          <w:rFonts w:ascii="Arial" w:eastAsia="Times New Roman" w:hAnsi="Arial" w:cs="Arial"/>
          <w:color w:val="000000"/>
        </w:rPr>
        <w:t xml:space="preserve"> work to</w:t>
      </w:r>
      <w:r>
        <w:rPr>
          <w:rFonts w:ascii="Arial" w:eastAsia="Times New Roman" w:hAnsi="Arial" w:cs="Arial"/>
          <w:color w:val="000000"/>
        </w:rPr>
        <w:t xml:space="preserve">gether to </w:t>
      </w:r>
      <w:r w:rsidRPr="00455EAF">
        <w:rPr>
          <w:rFonts w:ascii="Arial" w:eastAsia="Times New Roman" w:hAnsi="Arial" w:cs="Arial"/>
          <w:color w:val="000000"/>
        </w:rPr>
        <w:t xml:space="preserve">form </w:t>
      </w:r>
      <w:r>
        <w:rPr>
          <w:rFonts w:ascii="Arial" w:eastAsia="Times New Roman" w:hAnsi="Arial" w:cs="Arial"/>
          <w:color w:val="000000"/>
        </w:rPr>
        <w:t>r</w:t>
      </w:r>
      <w:r w:rsidRPr="00455EAF">
        <w:rPr>
          <w:rFonts w:ascii="Arial" w:eastAsia="Times New Roman" w:hAnsi="Arial" w:cs="Arial"/>
          <w:color w:val="000000"/>
        </w:rPr>
        <w:t xml:space="preserve">egional </w:t>
      </w:r>
      <w:r>
        <w:rPr>
          <w:rFonts w:ascii="Arial" w:eastAsia="Times New Roman" w:hAnsi="Arial" w:cs="Arial"/>
          <w:color w:val="000000"/>
        </w:rPr>
        <w:t>v</w:t>
      </w:r>
      <w:r w:rsidRPr="00455EAF">
        <w:rPr>
          <w:rFonts w:ascii="Arial" w:eastAsia="Times New Roman" w:hAnsi="Arial" w:cs="Arial"/>
          <w:color w:val="000000"/>
        </w:rPr>
        <w:t xml:space="preserve">accine strategic plans ask that all </w:t>
      </w:r>
      <w:r>
        <w:rPr>
          <w:rFonts w:ascii="Arial" w:eastAsia="Times New Roman" w:hAnsi="Arial" w:cs="Arial"/>
          <w:color w:val="000000"/>
        </w:rPr>
        <w:t>involved</w:t>
      </w:r>
      <w:r w:rsidRPr="00455EAF">
        <w:rPr>
          <w:rFonts w:ascii="Arial" w:eastAsia="Times New Roman" w:hAnsi="Arial" w:cs="Arial"/>
          <w:color w:val="000000"/>
        </w:rPr>
        <w:t xml:space="preserve"> accept</w:t>
      </w:r>
      <w:r>
        <w:rPr>
          <w:rFonts w:ascii="Arial" w:eastAsia="Times New Roman" w:hAnsi="Arial" w:cs="Arial"/>
          <w:color w:val="000000"/>
        </w:rPr>
        <w:t xml:space="preserve"> the same capacity expansion goals so that the overall region would approach the level of readiness needed for a regional vaccine program?</w:t>
      </w:r>
    </w:p>
    <w:p w14:paraId="32F69EF2" w14:textId="77777777" w:rsidR="00C64662" w:rsidRPr="00455EAF" w:rsidRDefault="00C64662" w:rsidP="00C64662">
      <w:pPr>
        <w:spacing w:after="0" w:line="240" w:lineRule="auto"/>
        <w:jc w:val="both"/>
        <w:rPr>
          <w:rFonts w:ascii="Arial" w:eastAsia="Times New Roman" w:hAnsi="Arial" w:cs="Arial"/>
          <w:color w:val="000000"/>
        </w:rPr>
      </w:pPr>
    </w:p>
    <w:p w14:paraId="3A3C8002"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As we began </w:t>
      </w:r>
      <w:r>
        <w:rPr>
          <w:rFonts w:ascii="Arial" w:eastAsia="Times New Roman" w:hAnsi="Arial" w:cs="Arial"/>
          <w:color w:val="000000"/>
        </w:rPr>
        <w:t xml:space="preserve">developing </w:t>
      </w:r>
      <w:r w:rsidRPr="00455EAF">
        <w:rPr>
          <w:rFonts w:ascii="Arial" w:eastAsia="Times New Roman" w:hAnsi="Arial" w:cs="Arial"/>
          <w:color w:val="000000"/>
        </w:rPr>
        <w:t>this vaccine TTX/</w:t>
      </w:r>
      <w:r>
        <w:rPr>
          <w:rFonts w:ascii="Arial" w:eastAsia="Times New Roman" w:hAnsi="Arial" w:cs="Arial"/>
          <w:color w:val="000000"/>
        </w:rPr>
        <w:t>W</w:t>
      </w:r>
      <w:r w:rsidRPr="00455EAF">
        <w:rPr>
          <w:rFonts w:ascii="Arial" w:eastAsia="Times New Roman" w:hAnsi="Arial" w:cs="Arial"/>
          <w:color w:val="000000"/>
        </w:rPr>
        <w:t xml:space="preserve">orkshop, </w:t>
      </w:r>
      <w:r>
        <w:rPr>
          <w:rFonts w:ascii="Arial" w:eastAsia="Times New Roman" w:hAnsi="Arial" w:cs="Arial"/>
          <w:color w:val="000000"/>
        </w:rPr>
        <w:t>our</w:t>
      </w:r>
      <w:r w:rsidRPr="00455EAF">
        <w:rPr>
          <w:rFonts w:ascii="Arial" w:eastAsia="Times New Roman" w:hAnsi="Arial" w:cs="Arial"/>
          <w:color w:val="000000"/>
        </w:rPr>
        <w:t xml:space="preserve"> planning team always had a vision for more than just state plans</w:t>
      </w:r>
      <w:r>
        <w:rPr>
          <w:rFonts w:ascii="Arial" w:eastAsia="Times New Roman" w:hAnsi="Arial" w:cs="Arial"/>
          <w:color w:val="000000"/>
        </w:rPr>
        <w:t xml:space="preserve">. However, </w:t>
      </w:r>
      <w:r w:rsidRPr="00455EAF">
        <w:rPr>
          <w:rFonts w:ascii="Arial" w:eastAsia="Times New Roman" w:hAnsi="Arial" w:cs="Arial"/>
          <w:color w:val="000000"/>
        </w:rPr>
        <w:t xml:space="preserve">we always knew that to </w:t>
      </w:r>
      <w:r>
        <w:rPr>
          <w:rFonts w:ascii="Arial" w:eastAsia="Times New Roman" w:hAnsi="Arial" w:cs="Arial"/>
          <w:color w:val="000000"/>
        </w:rPr>
        <w:t>begin</w:t>
      </w:r>
      <w:r w:rsidRPr="00455EAF">
        <w:rPr>
          <w:rFonts w:ascii="Arial" w:eastAsia="Times New Roman" w:hAnsi="Arial" w:cs="Arial"/>
          <w:color w:val="000000"/>
        </w:rPr>
        <w:t>, states</w:t>
      </w:r>
      <w:r>
        <w:rPr>
          <w:rFonts w:ascii="Arial" w:eastAsia="Times New Roman" w:hAnsi="Arial" w:cs="Arial"/>
          <w:color w:val="000000"/>
        </w:rPr>
        <w:t xml:space="preserve"> would need</w:t>
      </w:r>
      <w:r w:rsidRPr="00455EAF">
        <w:rPr>
          <w:rFonts w:ascii="Arial" w:eastAsia="Times New Roman" w:hAnsi="Arial" w:cs="Arial"/>
          <w:color w:val="000000"/>
        </w:rPr>
        <w:t xml:space="preserve"> to have their own plan</w:t>
      </w:r>
      <w:r>
        <w:rPr>
          <w:rFonts w:ascii="Arial" w:eastAsia="Times New Roman" w:hAnsi="Arial" w:cs="Arial"/>
          <w:color w:val="000000"/>
        </w:rPr>
        <w:t>s</w:t>
      </w:r>
      <w:r w:rsidRPr="00455EAF">
        <w:rPr>
          <w:rFonts w:ascii="Arial" w:eastAsia="Times New Roman" w:hAnsi="Arial" w:cs="Arial"/>
          <w:color w:val="000000"/>
        </w:rPr>
        <w:t xml:space="preserve">. As </w:t>
      </w:r>
      <w:r>
        <w:rPr>
          <w:rFonts w:ascii="Arial" w:eastAsia="Times New Roman" w:hAnsi="Arial" w:cs="Arial"/>
          <w:color w:val="000000"/>
        </w:rPr>
        <w:t xml:space="preserve">we work together </w:t>
      </w:r>
      <w:r w:rsidRPr="00455EAF">
        <w:rPr>
          <w:rFonts w:ascii="Arial" w:eastAsia="Times New Roman" w:hAnsi="Arial" w:cs="Arial"/>
          <w:color w:val="000000"/>
        </w:rPr>
        <w:t xml:space="preserve">today and </w:t>
      </w:r>
      <w:r>
        <w:rPr>
          <w:rFonts w:ascii="Arial" w:eastAsia="Times New Roman" w:hAnsi="Arial" w:cs="Arial"/>
          <w:color w:val="000000"/>
        </w:rPr>
        <w:t>moving forward</w:t>
      </w:r>
      <w:r w:rsidRPr="00455EAF">
        <w:rPr>
          <w:rFonts w:ascii="Arial" w:eastAsia="Times New Roman" w:hAnsi="Arial" w:cs="Arial"/>
          <w:color w:val="000000"/>
        </w:rPr>
        <w:t xml:space="preserve">, please plan to reality and think larger than your </w:t>
      </w:r>
      <w:r>
        <w:rPr>
          <w:rFonts w:ascii="Arial" w:eastAsia="Times New Roman" w:hAnsi="Arial" w:cs="Arial"/>
          <w:color w:val="000000"/>
        </w:rPr>
        <w:t xml:space="preserve">individual </w:t>
      </w:r>
      <w:r w:rsidRPr="00455EAF">
        <w:rPr>
          <w:rFonts w:ascii="Arial" w:eastAsia="Times New Roman" w:hAnsi="Arial" w:cs="Arial"/>
          <w:color w:val="000000"/>
        </w:rPr>
        <w:t>state</w:t>
      </w:r>
      <w:r>
        <w:rPr>
          <w:rFonts w:ascii="Arial" w:eastAsia="Times New Roman" w:hAnsi="Arial" w:cs="Arial"/>
          <w:color w:val="000000"/>
        </w:rPr>
        <w:t xml:space="preserve">’s </w:t>
      </w:r>
      <w:r w:rsidRPr="00455EAF">
        <w:rPr>
          <w:rFonts w:ascii="Arial" w:eastAsia="Times New Roman" w:hAnsi="Arial" w:cs="Arial"/>
          <w:color w:val="000000"/>
        </w:rPr>
        <w:t>border</w:t>
      </w:r>
      <w:r>
        <w:rPr>
          <w:rFonts w:ascii="Arial" w:eastAsia="Times New Roman" w:hAnsi="Arial" w:cs="Arial"/>
          <w:color w:val="000000"/>
        </w:rPr>
        <w:t xml:space="preserve"> – for </w:t>
      </w:r>
      <w:r w:rsidRPr="00455EAF">
        <w:rPr>
          <w:rFonts w:ascii="Arial" w:eastAsia="Times New Roman" w:hAnsi="Arial" w:cs="Arial"/>
          <w:color w:val="000000"/>
        </w:rPr>
        <w:t xml:space="preserve">viruses </w:t>
      </w:r>
      <w:r>
        <w:rPr>
          <w:rFonts w:ascii="Arial" w:eastAsia="Times New Roman" w:hAnsi="Arial" w:cs="Arial"/>
          <w:color w:val="000000"/>
        </w:rPr>
        <w:t xml:space="preserve">sure </w:t>
      </w:r>
      <w:r w:rsidRPr="00455EAF">
        <w:rPr>
          <w:rFonts w:ascii="Arial" w:eastAsia="Times New Roman" w:hAnsi="Arial" w:cs="Arial"/>
          <w:color w:val="000000"/>
        </w:rPr>
        <w:t>do!</w:t>
      </w:r>
      <w:r>
        <w:rPr>
          <w:rFonts w:ascii="Arial" w:eastAsia="Times New Roman" w:hAnsi="Arial" w:cs="Arial"/>
          <w:color w:val="000000"/>
        </w:rPr>
        <w:t xml:space="preserve"> </w:t>
      </w:r>
      <w:r w:rsidRPr="00455EAF">
        <w:rPr>
          <w:rFonts w:ascii="Arial" w:eastAsia="Times New Roman" w:hAnsi="Arial" w:cs="Arial"/>
          <w:color w:val="000000"/>
        </w:rPr>
        <w:t xml:space="preserve">At the conclusion of today’s activities, we will share our vision for where we </w:t>
      </w:r>
      <w:r>
        <w:rPr>
          <w:rFonts w:ascii="Arial" w:eastAsia="Times New Roman" w:hAnsi="Arial" w:cs="Arial"/>
          <w:color w:val="000000"/>
        </w:rPr>
        <w:t xml:space="preserve">could </w:t>
      </w:r>
      <w:r w:rsidRPr="00455EAF">
        <w:rPr>
          <w:rFonts w:ascii="Arial" w:eastAsia="Times New Roman" w:hAnsi="Arial" w:cs="Arial"/>
          <w:color w:val="000000"/>
        </w:rPr>
        <w:t>go from this TTX/Workshop. Thank you</w:t>
      </w:r>
      <w:r>
        <w:rPr>
          <w:rFonts w:ascii="Arial" w:eastAsia="Times New Roman" w:hAnsi="Arial" w:cs="Arial"/>
          <w:color w:val="000000"/>
        </w:rPr>
        <w:t>.</w:t>
      </w:r>
    </w:p>
    <w:p w14:paraId="3E079B40" w14:textId="77777777" w:rsidR="00C64662" w:rsidRDefault="00C64662" w:rsidP="00C64662">
      <w:pPr>
        <w:spacing w:after="0" w:line="240" w:lineRule="auto"/>
        <w:jc w:val="both"/>
        <w:rPr>
          <w:rFonts w:ascii="Arial" w:eastAsia="Times New Roman" w:hAnsi="Arial" w:cs="Arial"/>
          <w:color w:val="000000"/>
        </w:rPr>
      </w:pPr>
    </w:p>
    <w:p w14:paraId="44DBCDE0" w14:textId="77777777" w:rsidR="00C64662" w:rsidRDefault="00C64662" w:rsidP="00C64662">
      <w:pPr>
        <w:spacing w:after="0" w:line="240" w:lineRule="auto"/>
        <w:jc w:val="both"/>
        <w:rPr>
          <w:rFonts w:ascii="Arial" w:eastAsia="Times New Roman" w:hAnsi="Arial" w:cs="Arial"/>
          <w:color w:val="000000"/>
        </w:rPr>
      </w:pPr>
    </w:p>
    <w:p w14:paraId="3F75EC3B" w14:textId="77777777" w:rsidR="00C64662" w:rsidRPr="00C64662" w:rsidRDefault="00C64662" w:rsidP="00C64662">
      <w:pPr>
        <w:spacing w:after="0" w:line="240" w:lineRule="auto"/>
        <w:jc w:val="center"/>
        <w:rPr>
          <w:rFonts w:ascii="Arial" w:eastAsia="Times New Roman" w:hAnsi="Arial" w:cs="Arial"/>
          <w:i/>
          <w:iCs/>
          <w:color w:val="000000"/>
        </w:rPr>
      </w:pPr>
      <w:r w:rsidRPr="00C64662">
        <w:rPr>
          <w:rFonts w:ascii="Arial" w:eastAsia="Times New Roman" w:hAnsi="Arial" w:cs="Arial"/>
          <w:i/>
          <w:iCs/>
          <w:color w:val="000000"/>
        </w:rPr>
        <w:t>BREAK INTO ASSIGNED GROUPS</w:t>
      </w:r>
    </w:p>
    <w:p w14:paraId="29F475D1" w14:textId="77777777" w:rsidR="00C64662" w:rsidRDefault="00C64662" w:rsidP="00C64662">
      <w:pPr>
        <w:spacing w:after="0" w:line="240" w:lineRule="auto"/>
        <w:jc w:val="both"/>
        <w:rPr>
          <w:rFonts w:ascii="Arial" w:eastAsia="Times New Roman" w:hAnsi="Arial" w:cs="Arial"/>
          <w:color w:val="000000"/>
        </w:rPr>
      </w:pPr>
    </w:p>
    <w:p w14:paraId="2258995C" w14:textId="77777777" w:rsidR="00C64662" w:rsidRDefault="00C64662" w:rsidP="00C64662">
      <w:pPr>
        <w:spacing w:after="0" w:line="240" w:lineRule="auto"/>
        <w:jc w:val="both"/>
        <w:rPr>
          <w:rFonts w:ascii="Arial" w:eastAsia="Times New Roman" w:hAnsi="Arial" w:cs="Arial"/>
          <w:color w:val="000000"/>
        </w:rPr>
      </w:pPr>
    </w:p>
    <w:p w14:paraId="3C002E5F"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Facilitator’s Narrative for Q1:</w:t>
      </w:r>
    </w:p>
    <w:p w14:paraId="6DFFC515" w14:textId="77777777" w:rsidR="00C64662" w:rsidRPr="00455EAF" w:rsidRDefault="00C64662" w:rsidP="00C64662">
      <w:pPr>
        <w:spacing w:after="0" w:line="240" w:lineRule="auto"/>
        <w:jc w:val="both"/>
        <w:rPr>
          <w:rFonts w:ascii="Arial" w:eastAsia="Times New Roman" w:hAnsi="Arial" w:cs="Arial"/>
          <w:color w:val="000000"/>
        </w:rPr>
      </w:pPr>
    </w:p>
    <w:p w14:paraId="083896EA"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One thing is certain: nothing stays the same. </w:t>
      </w:r>
      <w:r w:rsidRPr="00455EAF">
        <w:rPr>
          <w:rFonts w:ascii="Arial" w:eastAsia="Times New Roman" w:hAnsi="Arial" w:cs="Arial"/>
          <w:b/>
          <w:bCs/>
          <w:color w:val="000000"/>
        </w:rPr>
        <w:t xml:space="preserve">An existing gap is the ability to collect information </w:t>
      </w:r>
      <w:r>
        <w:rPr>
          <w:rFonts w:ascii="Arial" w:eastAsia="Times New Roman" w:hAnsi="Arial" w:cs="Arial"/>
          <w:b/>
          <w:bCs/>
          <w:color w:val="000000"/>
        </w:rPr>
        <w:t xml:space="preserve">in </w:t>
      </w:r>
      <w:r w:rsidRPr="00455EAF">
        <w:rPr>
          <w:rFonts w:ascii="Arial" w:eastAsia="Times New Roman" w:hAnsi="Arial" w:cs="Arial"/>
          <w:b/>
          <w:bCs/>
          <w:color w:val="000000"/>
        </w:rPr>
        <w:t>real</w:t>
      </w:r>
      <w:r>
        <w:rPr>
          <w:rFonts w:ascii="Arial" w:eastAsia="Times New Roman" w:hAnsi="Arial" w:cs="Arial"/>
          <w:b/>
          <w:bCs/>
          <w:color w:val="000000"/>
        </w:rPr>
        <w:t>-</w:t>
      </w:r>
      <w:r w:rsidRPr="00455EAF">
        <w:rPr>
          <w:rFonts w:ascii="Arial" w:eastAsia="Times New Roman" w:hAnsi="Arial" w:cs="Arial"/>
          <w:b/>
          <w:bCs/>
          <w:color w:val="000000"/>
        </w:rPr>
        <w:t>time such that we can effectively evaluate our response and change strategic direction</w:t>
      </w:r>
      <w:r>
        <w:rPr>
          <w:rFonts w:ascii="Arial" w:eastAsia="Times New Roman" w:hAnsi="Arial" w:cs="Arial"/>
          <w:b/>
          <w:bCs/>
          <w:color w:val="000000"/>
        </w:rPr>
        <w:t xml:space="preserve"> if need be</w:t>
      </w:r>
      <w:r w:rsidRPr="00455EAF">
        <w:rPr>
          <w:rFonts w:ascii="Arial" w:eastAsia="Times New Roman" w:hAnsi="Arial" w:cs="Arial"/>
          <w:b/>
          <w:bCs/>
          <w:color w:val="000000"/>
        </w:rPr>
        <w:t>.</w:t>
      </w:r>
      <w:r w:rsidRPr="00455EAF">
        <w:rPr>
          <w:rFonts w:ascii="Arial" w:eastAsia="Times New Roman" w:hAnsi="Arial" w:cs="Arial"/>
          <w:color w:val="000000"/>
        </w:rPr>
        <w:t xml:space="preserve"> The more you know about how your response is progressing (or not), the more adaptive your efforts can be. Certainly, a crucial planning goal is to afford your team the opportunity to win by understanding which strategic approach you should use and then when to change directions if a better response path exists. </w:t>
      </w:r>
      <w:r>
        <w:rPr>
          <w:rFonts w:ascii="Arial" w:eastAsia="Times New Roman" w:hAnsi="Arial" w:cs="Arial"/>
          <w:color w:val="000000"/>
        </w:rPr>
        <w:t>The</w:t>
      </w:r>
      <w:r w:rsidRPr="00455EAF">
        <w:rPr>
          <w:rFonts w:ascii="Arial" w:eastAsia="Times New Roman" w:hAnsi="Arial" w:cs="Arial"/>
          <w:color w:val="000000"/>
        </w:rPr>
        <w:t xml:space="preserve"> following questions attempt to cover your team’s</w:t>
      </w:r>
      <w:r>
        <w:rPr>
          <w:rFonts w:ascii="Arial" w:eastAsia="Times New Roman" w:hAnsi="Arial" w:cs="Arial"/>
          <w:color w:val="000000"/>
        </w:rPr>
        <w:t xml:space="preserve"> </w:t>
      </w:r>
      <w:r w:rsidRPr="00455EAF">
        <w:rPr>
          <w:rFonts w:ascii="Arial" w:eastAsia="Times New Roman" w:hAnsi="Arial" w:cs="Arial"/>
          <w:color w:val="000000"/>
        </w:rPr>
        <w:t>ability to gather, process, and utilize information for decision-making. Remember that all three (swine, beef, and dairy) industries overlap your borders; so, this process should also include considerations for what, when, how, and with whom information needs to be shared.</w:t>
      </w:r>
    </w:p>
    <w:p w14:paraId="7E025237"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A190590"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Some plans (e.g., Iowa’s and California’s plans that were shared with the group) state that the Policy Group and IMT – in collaboration with the </w:t>
      </w:r>
      <w:r>
        <w:rPr>
          <w:rFonts w:ascii="Arial" w:eastAsia="Times New Roman" w:hAnsi="Arial" w:cs="Arial"/>
          <w:color w:val="000000"/>
        </w:rPr>
        <w:t xml:space="preserve">vaccine advisory group – will </w:t>
      </w:r>
      <w:r w:rsidRPr="00455EAF">
        <w:rPr>
          <w:rFonts w:ascii="Arial" w:eastAsia="Times New Roman" w:hAnsi="Arial" w:cs="Arial"/>
          <w:color w:val="000000"/>
        </w:rPr>
        <w:t>make decisions regarding changes in strategic direction. To help those involved in making strategic decisions regarding the vaccine program, we will discuss what information should be collected, who should receive it, and how it should be collected and submitted.</w:t>
      </w:r>
    </w:p>
    <w:p w14:paraId="6CF72945" w14:textId="77777777" w:rsidR="00C64662" w:rsidRDefault="00C64662" w:rsidP="00C64662">
      <w:pPr>
        <w:spacing w:after="0" w:line="240" w:lineRule="auto"/>
        <w:contextualSpacing/>
        <w:jc w:val="both"/>
        <w:rPr>
          <w:rFonts w:ascii="Arial" w:eastAsia="Times New Roman" w:hAnsi="Arial" w:cs="Arial"/>
          <w:color w:val="000000"/>
        </w:rPr>
      </w:pPr>
    </w:p>
    <w:p w14:paraId="60F7329A" w14:textId="77777777" w:rsidR="00C64662" w:rsidRPr="00455EAF" w:rsidRDefault="00C64662" w:rsidP="00C64662">
      <w:pPr>
        <w:spacing w:after="0" w:line="240" w:lineRule="auto"/>
        <w:contextualSpacing/>
        <w:jc w:val="both"/>
        <w:rPr>
          <w:rFonts w:ascii="Arial" w:eastAsia="Times New Roman" w:hAnsi="Arial" w:cs="Arial"/>
          <w:color w:val="000000"/>
        </w:rPr>
      </w:pPr>
      <w:r w:rsidRPr="00D2288E">
        <w:rPr>
          <w:rFonts w:ascii="Arial" w:eastAsia="Times New Roman" w:hAnsi="Arial" w:cs="Arial"/>
          <w:b/>
          <w:bCs/>
          <w:color w:val="000000"/>
        </w:rPr>
        <w:t>N</w:t>
      </w:r>
      <w:r>
        <w:rPr>
          <w:rFonts w:ascii="Arial" w:eastAsia="Times New Roman" w:hAnsi="Arial" w:cs="Arial"/>
          <w:b/>
          <w:bCs/>
          <w:color w:val="000000"/>
        </w:rPr>
        <w:t>ote</w:t>
      </w:r>
      <w:r w:rsidRPr="00D2288E">
        <w:rPr>
          <w:rFonts w:ascii="Arial" w:eastAsia="Times New Roman" w:hAnsi="Arial" w:cs="Arial"/>
          <w:b/>
          <w:bCs/>
          <w:color w:val="000000"/>
        </w:rPr>
        <w:t>:</w:t>
      </w:r>
      <w:r>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D2288E">
        <w:rPr>
          <w:rFonts w:ascii="Arial" w:eastAsia="Times New Roman" w:hAnsi="Arial" w:cs="Arial"/>
          <w:i/>
          <w:iCs/>
          <w:color w:val="000000"/>
        </w:rPr>
        <w:t>Vaccine Advisory Committee</w:t>
      </w:r>
      <w:r>
        <w:rPr>
          <w:rFonts w:ascii="Arial" w:eastAsia="Times New Roman" w:hAnsi="Arial" w:cs="Arial"/>
          <w:color w:val="000000"/>
        </w:rPr>
        <w:t xml:space="preserve"> and California’s </w:t>
      </w:r>
      <w:r w:rsidRPr="00D2288E">
        <w:rPr>
          <w:rFonts w:ascii="Arial" w:eastAsia="Times New Roman" w:hAnsi="Arial" w:cs="Arial"/>
          <w:i/>
          <w:iCs/>
          <w:color w:val="000000"/>
        </w:rPr>
        <w:t>Science Coordination Group</w:t>
      </w:r>
      <w:r>
        <w:rPr>
          <w:rFonts w:ascii="Arial" w:eastAsia="Times New Roman" w:hAnsi="Arial" w:cs="Arial"/>
          <w:color w:val="000000"/>
        </w:rPr>
        <w:t>).</w:t>
      </w:r>
    </w:p>
    <w:p w14:paraId="065D2593"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E7733E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lastRenderedPageBreak/>
        <w:t>Q1:</w:t>
      </w:r>
      <w:r w:rsidRPr="00455EAF">
        <w:rPr>
          <w:rFonts w:ascii="Arial" w:eastAsia="Times New Roman" w:hAnsi="Arial" w:cs="Arial"/>
          <w:color w:val="000000"/>
        </w:rPr>
        <w:t xml:space="preserve"> To guide necessary changes in strategy, what information needs to be collected to assist decision-makers? Have you outlined how this information will be reported/assessed in your plans and the timeframes for reporting?  Who will assess the information and </w:t>
      </w:r>
      <w:r>
        <w:rPr>
          <w:rFonts w:ascii="Arial" w:eastAsia="Times New Roman" w:hAnsi="Arial" w:cs="Arial"/>
          <w:color w:val="000000"/>
        </w:rPr>
        <w:t>report on identified</w:t>
      </w:r>
      <w:r w:rsidRPr="00455EAF">
        <w:rPr>
          <w:rFonts w:ascii="Arial" w:eastAsia="Times New Roman" w:hAnsi="Arial" w:cs="Arial"/>
          <w:color w:val="000000"/>
        </w:rPr>
        <w:t xml:space="preserve"> areas for improvement during the response?</w:t>
      </w:r>
    </w:p>
    <w:p w14:paraId="7E0EBA92"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6185FD6" w14:textId="77777777" w:rsidR="00C64662" w:rsidRPr="00455EAF"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For your use in discussion, the following are some examples of factors/information</w:t>
      </w:r>
      <w:r w:rsidRPr="00455EAF">
        <w:rPr>
          <w:rFonts w:ascii="Arial" w:eastAsia="Times New Roman" w:hAnsi="Arial" w:cs="Arial"/>
          <w:color w:val="000000"/>
        </w:rPr>
        <w:t xml:space="preserve"> </w:t>
      </w:r>
      <w:r>
        <w:rPr>
          <w:rFonts w:ascii="Arial" w:eastAsia="Times New Roman" w:hAnsi="Arial" w:cs="Arial"/>
          <w:color w:val="000000"/>
        </w:rPr>
        <w:t>that could lead to the need for a</w:t>
      </w:r>
      <w:r w:rsidRPr="00455EAF">
        <w:rPr>
          <w:rFonts w:ascii="Arial" w:eastAsia="Times New Roman" w:hAnsi="Arial" w:cs="Arial"/>
          <w:color w:val="000000"/>
        </w:rPr>
        <w:t xml:space="preserve"> strategy</w:t>
      </w:r>
      <w:r>
        <w:rPr>
          <w:rFonts w:ascii="Arial" w:eastAsia="Times New Roman" w:hAnsi="Arial" w:cs="Arial"/>
          <w:color w:val="000000"/>
        </w:rPr>
        <w:t xml:space="preserve"> change</w:t>
      </w:r>
      <w:r w:rsidRPr="00455EAF">
        <w:rPr>
          <w:rFonts w:ascii="Arial" w:eastAsia="Times New Roman" w:hAnsi="Arial" w:cs="Arial"/>
          <w:color w:val="000000"/>
        </w:rPr>
        <w:t xml:space="preserve"> (feel free to add others):</w:t>
      </w:r>
    </w:p>
    <w:p w14:paraId="402164B1"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Additional outbreaks and their characteristics (</w:t>
      </w:r>
      <w:r>
        <w:rPr>
          <w:rFonts w:ascii="Arial" w:eastAsia="Times New Roman" w:hAnsi="Arial" w:cs="Arial"/>
          <w:color w:val="000000"/>
        </w:rPr>
        <w:t xml:space="preserve">i.e., </w:t>
      </w:r>
      <w:r w:rsidRPr="00455EAF">
        <w:rPr>
          <w:rFonts w:ascii="Arial" w:eastAsia="Times New Roman" w:hAnsi="Arial" w:cs="Arial"/>
          <w:color w:val="000000"/>
        </w:rPr>
        <w:t>type of spread that is occurring)</w:t>
      </w:r>
    </w:p>
    <w:p w14:paraId="5C20ACDF"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Ongoing status of other response options (3D) to contain outbreak(s)</w:t>
      </w:r>
    </w:p>
    <w:p w14:paraId="6C94C74B"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Status of premises designated for vaccination during the time from requesting vaccine to implementation (</w:t>
      </w:r>
      <w:r>
        <w:rPr>
          <w:rFonts w:ascii="Arial" w:eastAsia="Times New Roman" w:hAnsi="Arial" w:cs="Arial"/>
          <w:color w:val="000000"/>
        </w:rPr>
        <w:t xml:space="preserve">i.e., </w:t>
      </w:r>
      <w:r w:rsidRPr="00455EAF">
        <w:rPr>
          <w:rFonts w:ascii="Arial" w:eastAsia="Times New Roman" w:hAnsi="Arial" w:cs="Arial"/>
          <w:color w:val="000000"/>
        </w:rPr>
        <w:t xml:space="preserve">is virus spread overwhelming containment strategies during the window between requesting and receiving vaccine) </w:t>
      </w:r>
    </w:p>
    <w:p w14:paraId="22AE71BF"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Pr>
          <w:rFonts w:ascii="Arial" w:eastAsia="Times New Roman" w:hAnsi="Arial" w:cs="Arial"/>
          <w:color w:val="000000"/>
        </w:rPr>
        <w:t>Success of</w:t>
      </w:r>
      <w:r w:rsidRPr="00455EAF">
        <w:rPr>
          <w:rFonts w:ascii="Arial" w:eastAsia="Times New Roman" w:hAnsi="Arial" w:cs="Arial"/>
          <w:color w:val="000000"/>
        </w:rPr>
        <w:t xml:space="preserve"> implementation of biosecurity protocols on farms designated to be vaccinated</w:t>
      </w:r>
    </w:p>
    <w:p w14:paraId="194E7CA3"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Pr>
          <w:rFonts w:ascii="Arial" w:eastAsia="Times New Roman" w:hAnsi="Arial" w:cs="Arial"/>
          <w:color w:val="000000"/>
        </w:rPr>
        <w:t xml:space="preserve">Status of overall </w:t>
      </w:r>
      <w:r w:rsidRPr="00455EAF">
        <w:rPr>
          <w:rFonts w:ascii="Arial" w:eastAsia="Times New Roman" w:hAnsi="Arial" w:cs="Arial"/>
          <w:color w:val="000000"/>
        </w:rPr>
        <w:t xml:space="preserve">biosecurity </w:t>
      </w:r>
      <w:r>
        <w:rPr>
          <w:rFonts w:ascii="Arial" w:eastAsia="Times New Roman" w:hAnsi="Arial" w:cs="Arial"/>
          <w:color w:val="000000"/>
        </w:rPr>
        <w:t>implementation</w:t>
      </w:r>
      <w:r w:rsidRPr="00455EAF">
        <w:rPr>
          <w:rFonts w:ascii="Arial" w:eastAsia="Times New Roman" w:hAnsi="Arial" w:cs="Arial"/>
          <w:color w:val="000000"/>
        </w:rPr>
        <w:t xml:space="preserve"> across the production system</w:t>
      </w:r>
    </w:p>
    <w:p w14:paraId="7310414B"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Number of premises oversighted by each accredited veterinarian (i.e., span of control)</w:t>
      </w:r>
    </w:p>
    <w:p w14:paraId="51A5D068"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Status of how vaccination program activities are going (“quality control” information that would be compiled for reporting purposes):</w:t>
      </w:r>
    </w:p>
    <w:p w14:paraId="613910DA"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Distribution timeframes from state to secondary staging to premises</w:t>
      </w:r>
    </w:p>
    <w:p w14:paraId="65486AB0"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Wastage</w:t>
      </w:r>
    </w:p>
    <w:p w14:paraId="2631C691"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Rate of administration on premises per various species production types</w:t>
      </w:r>
    </w:p>
    <w:p w14:paraId="5E9B8057"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Vaccination efficiency as to which worker types are administering</w:t>
      </w:r>
    </w:p>
    <w:p w14:paraId="0E977761"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Cold chain breaks</w:t>
      </w:r>
    </w:p>
    <w:p w14:paraId="63CB7BAF" w14:textId="77777777" w:rsidR="00C64662" w:rsidRDefault="00C64662" w:rsidP="00C64662">
      <w:pPr>
        <w:spacing w:after="0" w:line="240" w:lineRule="auto"/>
        <w:contextualSpacing/>
        <w:jc w:val="both"/>
        <w:rPr>
          <w:rFonts w:ascii="Arial" w:eastAsia="Times New Roman" w:hAnsi="Arial" w:cs="Arial"/>
          <w:color w:val="000000"/>
        </w:rPr>
      </w:pPr>
    </w:p>
    <w:p w14:paraId="1054D24D" w14:textId="77777777" w:rsidR="00C64662" w:rsidRDefault="00C64662" w:rsidP="00C64662">
      <w:pPr>
        <w:spacing w:after="0" w:line="240" w:lineRule="auto"/>
        <w:contextualSpacing/>
        <w:jc w:val="both"/>
        <w:rPr>
          <w:rFonts w:ascii="Arial" w:eastAsia="Times New Roman" w:hAnsi="Arial" w:cs="Arial"/>
          <w:color w:val="000000"/>
        </w:rPr>
      </w:pPr>
    </w:p>
    <w:p w14:paraId="211492C4" w14:textId="77777777" w:rsidR="00C64662" w:rsidRDefault="00C64662" w:rsidP="00C64662">
      <w:pPr>
        <w:spacing w:after="0" w:line="240" w:lineRule="auto"/>
        <w:contextualSpacing/>
        <w:jc w:val="both"/>
        <w:rPr>
          <w:rFonts w:ascii="Arial" w:eastAsia="Times New Roman" w:hAnsi="Arial" w:cs="Arial"/>
          <w:b/>
          <w:bCs/>
          <w:color w:val="000000"/>
          <w:u w:val="single"/>
        </w:rPr>
      </w:pPr>
      <w:r w:rsidRPr="00CC32FD">
        <w:rPr>
          <w:rFonts w:ascii="Arial" w:eastAsia="Times New Roman" w:hAnsi="Arial" w:cs="Arial"/>
          <w:b/>
          <w:bCs/>
          <w:color w:val="000000"/>
          <w:u w:val="single"/>
        </w:rPr>
        <w:t>Facilitator’s Narrative for Q2:</w:t>
      </w:r>
    </w:p>
    <w:p w14:paraId="2D4F24EC"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504842A8" w14:textId="77777777" w:rsidR="00C64662" w:rsidRPr="00455EAF"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Let’s di</w:t>
      </w:r>
      <w:r w:rsidRPr="00455EAF">
        <w:rPr>
          <w:rFonts w:ascii="Arial" w:eastAsia="Times New Roman" w:hAnsi="Arial" w:cs="Arial"/>
          <w:color w:val="000000"/>
        </w:rPr>
        <w:t>scuss how (methodology, technology, etc.) information would be shared from field operations (producer and accredited veterinarian) to the IMT keeping in mind that timeliness of reporting w</w:t>
      </w:r>
      <w:r>
        <w:rPr>
          <w:rFonts w:ascii="Arial" w:eastAsia="Times New Roman" w:hAnsi="Arial" w:cs="Arial"/>
          <w:color w:val="000000"/>
        </w:rPr>
        <w:t>ill</w:t>
      </w:r>
      <w:r w:rsidRPr="00455EAF">
        <w:rPr>
          <w:rFonts w:ascii="Arial" w:eastAsia="Times New Roman" w:hAnsi="Arial" w:cs="Arial"/>
          <w:color w:val="000000"/>
        </w:rPr>
        <w:t xml:space="preserve"> be crucial to strategic decision making</w:t>
      </w:r>
      <w:r>
        <w:rPr>
          <w:rFonts w:ascii="Arial" w:eastAsia="Times New Roman" w:hAnsi="Arial" w:cs="Arial"/>
          <w:color w:val="000000"/>
        </w:rPr>
        <w:t xml:space="preserve">. We will first talk </w:t>
      </w:r>
      <w:r w:rsidRPr="00455EAF">
        <w:rPr>
          <w:rFonts w:ascii="Arial" w:eastAsia="Times New Roman" w:hAnsi="Arial" w:cs="Arial"/>
          <w:color w:val="000000"/>
        </w:rPr>
        <w:t xml:space="preserve">through how reporting </w:t>
      </w:r>
      <w:r>
        <w:rPr>
          <w:rFonts w:ascii="Arial" w:eastAsia="Times New Roman" w:hAnsi="Arial" w:cs="Arial"/>
          <w:color w:val="000000"/>
        </w:rPr>
        <w:t>c</w:t>
      </w:r>
      <w:r w:rsidRPr="00455EAF">
        <w:rPr>
          <w:rFonts w:ascii="Arial" w:eastAsia="Times New Roman" w:hAnsi="Arial" w:cs="Arial"/>
          <w:color w:val="000000"/>
        </w:rPr>
        <w:t xml:space="preserve">ould occur and then revisit </w:t>
      </w:r>
      <w:r>
        <w:rPr>
          <w:rFonts w:ascii="Arial" w:eastAsia="Times New Roman" w:hAnsi="Arial" w:cs="Arial"/>
          <w:color w:val="000000"/>
        </w:rPr>
        <w:t>this topic</w:t>
      </w:r>
      <w:r w:rsidRPr="00455EAF">
        <w:rPr>
          <w:rFonts w:ascii="Arial" w:eastAsia="Times New Roman" w:hAnsi="Arial" w:cs="Arial"/>
          <w:color w:val="000000"/>
        </w:rPr>
        <w:t xml:space="preserve"> when we </w:t>
      </w:r>
      <w:r>
        <w:rPr>
          <w:rFonts w:ascii="Arial" w:eastAsia="Times New Roman" w:hAnsi="Arial" w:cs="Arial"/>
          <w:color w:val="000000"/>
        </w:rPr>
        <w:t>reach Question 9 which asks</w:t>
      </w:r>
      <w:r w:rsidRPr="00455EAF">
        <w:rPr>
          <w:rFonts w:ascii="Arial" w:eastAsia="Times New Roman" w:hAnsi="Arial" w:cs="Arial"/>
          <w:color w:val="000000"/>
        </w:rPr>
        <w:t xml:space="preserve"> how technology could</w:t>
      </w:r>
      <w:r>
        <w:rPr>
          <w:rFonts w:ascii="Arial" w:eastAsia="Times New Roman" w:hAnsi="Arial" w:cs="Arial"/>
          <w:color w:val="000000"/>
        </w:rPr>
        <w:t xml:space="preserve"> be used to support our training efforts.</w:t>
      </w:r>
    </w:p>
    <w:p w14:paraId="7F320776"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D55314E"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Q2:</w:t>
      </w:r>
      <w:r w:rsidRPr="00455EAF">
        <w:rPr>
          <w:rFonts w:ascii="Arial" w:eastAsia="Times New Roman" w:hAnsi="Arial" w:cs="Arial"/>
          <w:color w:val="000000"/>
        </w:rPr>
        <w:t xml:space="preserve"> How would this information be shared/reported and then assessed?</w:t>
      </w:r>
    </w:p>
    <w:p w14:paraId="0851457F"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0E3C98B" w14:textId="77777777" w:rsidR="00C64662" w:rsidRPr="00455EAF" w:rsidRDefault="00C64662" w:rsidP="00C64662">
      <w:pPr>
        <w:spacing w:after="0" w:line="240" w:lineRule="auto"/>
        <w:ind w:firstLine="720"/>
        <w:contextualSpacing/>
        <w:jc w:val="both"/>
        <w:rPr>
          <w:rFonts w:ascii="Arial" w:eastAsia="Times New Roman" w:hAnsi="Arial" w:cs="Arial"/>
          <w:color w:val="000000"/>
          <w:u w:val="single"/>
        </w:rPr>
      </w:pPr>
      <w:r w:rsidRPr="00455EAF">
        <w:rPr>
          <w:rFonts w:ascii="Arial" w:eastAsia="Times New Roman" w:hAnsi="Arial" w:cs="Arial"/>
          <w:color w:val="000000"/>
          <w:u w:val="single"/>
        </w:rPr>
        <w:t xml:space="preserve">Facilitator’s </w:t>
      </w:r>
      <w:r>
        <w:rPr>
          <w:rFonts w:ascii="Arial" w:eastAsia="Times New Roman" w:hAnsi="Arial" w:cs="Arial"/>
          <w:color w:val="000000"/>
          <w:u w:val="single"/>
        </w:rPr>
        <w:t>N</w:t>
      </w:r>
      <w:r w:rsidRPr="00455EAF">
        <w:rPr>
          <w:rFonts w:ascii="Arial" w:eastAsia="Times New Roman" w:hAnsi="Arial" w:cs="Arial"/>
          <w:color w:val="000000"/>
          <w:u w:val="single"/>
        </w:rPr>
        <w:t>otes for Q2:</w:t>
      </w:r>
    </w:p>
    <w:p w14:paraId="2DB79A03"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 xml:space="preserve">Reporting considerations are </w:t>
      </w:r>
      <w:r w:rsidRPr="00455EAF">
        <w:rPr>
          <w:rFonts w:ascii="Arial" w:eastAsia="Times New Roman" w:hAnsi="Arial" w:cs="Arial"/>
          <w:color w:val="000000"/>
        </w:rPr>
        <w:t>so important</w:t>
      </w:r>
      <w:r>
        <w:rPr>
          <w:rFonts w:ascii="Arial" w:eastAsia="Times New Roman" w:hAnsi="Arial" w:cs="Arial"/>
          <w:color w:val="000000"/>
        </w:rPr>
        <w:t xml:space="preserve"> that</w:t>
      </w:r>
      <w:r w:rsidRPr="00455EAF">
        <w:rPr>
          <w:rFonts w:ascii="Arial" w:eastAsia="Times New Roman" w:hAnsi="Arial" w:cs="Arial"/>
          <w:color w:val="000000"/>
        </w:rPr>
        <w:t xml:space="preserve"> </w:t>
      </w:r>
      <w:r>
        <w:rPr>
          <w:rFonts w:ascii="Arial" w:eastAsia="Times New Roman" w:hAnsi="Arial" w:cs="Arial"/>
          <w:color w:val="000000"/>
        </w:rPr>
        <w:t xml:space="preserve">over the last three days, </w:t>
      </w:r>
      <w:r w:rsidRPr="00455EAF">
        <w:rPr>
          <w:rFonts w:ascii="Arial" w:eastAsia="Times New Roman" w:hAnsi="Arial" w:cs="Arial"/>
          <w:color w:val="000000"/>
        </w:rPr>
        <w:t>Breakout Group 3 states</w:t>
      </w:r>
      <w:r>
        <w:rPr>
          <w:rFonts w:ascii="Arial" w:eastAsia="Times New Roman" w:hAnsi="Arial" w:cs="Arial"/>
          <w:color w:val="000000"/>
        </w:rPr>
        <w:t xml:space="preserve"> were asked to discuss</w:t>
      </w:r>
      <w:r w:rsidRPr="00455EAF">
        <w:rPr>
          <w:rFonts w:ascii="Arial" w:eastAsia="Times New Roman" w:hAnsi="Arial" w:cs="Arial"/>
          <w:color w:val="000000"/>
        </w:rPr>
        <w:t xml:space="preserve"> the</w:t>
      </w:r>
      <w:r>
        <w:rPr>
          <w:rFonts w:ascii="Arial" w:eastAsia="Times New Roman" w:hAnsi="Arial" w:cs="Arial"/>
          <w:color w:val="000000"/>
        </w:rPr>
        <w:t>ir</w:t>
      </w:r>
      <w:r w:rsidRPr="00455EAF">
        <w:rPr>
          <w:rFonts w:ascii="Arial" w:eastAsia="Times New Roman" w:hAnsi="Arial" w:cs="Arial"/>
          <w:color w:val="000000"/>
        </w:rPr>
        <w:t xml:space="preserve"> ability to report on vaccination activities daily. In addition, Q9 </w:t>
      </w:r>
      <w:r>
        <w:rPr>
          <w:rFonts w:ascii="Arial" w:eastAsia="Times New Roman" w:hAnsi="Arial" w:cs="Arial"/>
          <w:color w:val="000000"/>
        </w:rPr>
        <w:t>below brings up the potential need for solutions that could serve a dual-purpose role (i.e., include both an activity checklist for the user and a reporting feature for real-time data sharing on progress that has occurred in the field).</w:t>
      </w:r>
    </w:p>
    <w:p w14:paraId="779C27A0"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CA90A5B" w14:textId="77777777" w:rsidR="00C64662"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color w:val="000000"/>
        </w:rPr>
        <w:t>Data reporting considerations:</w:t>
      </w:r>
    </w:p>
    <w:p w14:paraId="3BFF07D2"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Producer to accredited veterinarian</w:t>
      </w:r>
    </w:p>
    <w:p w14:paraId="41DBD70F"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Accredited veterinarian to vaccine branch</w:t>
      </w:r>
      <w:r>
        <w:rPr>
          <w:rFonts w:ascii="Arial" w:eastAsia="Times New Roman" w:hAnsi="Arial" w:cs="Arial"/>
          <w:color w:val="000000"/>
        </w:rPr>
        <w:t>/</w:t>
      </w:r>
      <w:r w:rsidRPr="00E05A95">
        <w:rPr>
          <w:rFonts w:ascii="Arial" w:eastAsia="Times New Roman" w:hAnsi="Arial" w:cs="Arial"/>
          <w:color w:val="000000"/>
        </w:rPr>
        <w:t>group</w:t>
      </w:r>
    </w:p>
    <w:p w14:paraId="29D63723"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Information entered into EMRS/State Event Data Management for USDA</w:t>
      </w:r>
    </w:p>
    <w:p w14:paraId="1A0E07A5"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2747F4D3"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0E87F8C1"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115EBD23"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7A8AA3F4"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33C0C958"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r w:rsidRPr="00455EAF">
        <w:rPr>
          <w:rFonts w:ascii="Arial" w:eastAsia="Times New Roman" w:hAnsi="Arial" w:cs="Arial"/>
          <w:b/>
          <w:bCs/>
          <w:color w:val="000000"/>
          <w:u w:val="single"/>
        </w:rPr>
        <w:lastRenderedPageBreak/>
        <w:t>Facilitator’s Narrative for Q3:</w:t>
      </w:r>
    </w:p>
    <w:p w14:paraId="05F8F8A2"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3B671327"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We have discussed the use of </w:t>
      </w:r>
      <w:r>
        <w:rPr>
          <w:rFonts w:ascii="Arial" w:eastAsia="Times New Roman" w:hAnsi="Arial" w:cs="Arial"/>
          <w:color w:val="000000"/>
        </w:rPr>
        <w:t>vaccine advisory groups</w:t>
      </w:r>
      <w:r w:rsidRPr="00455EAF">
        <w:rPr>
          <w:rFonts w:ascii="Arial" w:eastAsia="Times New Roman" w:hAnsi="Arial" w:cs="Arial"/>
          <w:color w:val="000000"/>
        </w:rPr>
        <w:t xml:space="preserve">. If we agree on a national level that states will use such advisory groups, then opportunities to collaborate could be created pre-event that would benefit neighbor-state planning and, eventually, regionalization and compartmentalization plans. Discuss the pros and cons of having a national consensus around how </w:t>
      </w:r>
      <w:r>
        <w:rPr>
          <w:rFonts w:ascii="Arial" w:eastAsia="Times New Roman" w:hAnsi="Arial" w:cs="Arial"/>
          <w:color w:val="000000"/>
        </w:rPr>
        <w:t xml:space="preserve">vaccine advisory groups </w:t>
      </w:r>
      <w:r w:rsidRPr="00455EAF">
        <w:rPr>
          <w:rFonts w:ascii="Arial" w:eastAsia="Times New Roman" w:hAnsi="Arial" w:cs="Arial"/>
          <w:color w:val="000000"/>
        </w:rPr>
        <w:t xml:space="preserve">be used.  </w:t>
      </w:r>
    </w:p>
    <w:p w14:paraId="7C5690C3"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FFC81A0"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Q3:</w:t>
      </w:r>
      <w:r w:rsidRPr="00455EAF">
        <w:rPr>
          <w:rFonts w:ascii="Arial" w:eastAsia="Times New Roman" w:hAnsi="Arial" w:cs="Arial"/>
          <w:color w:val="000000"/>
        </w:rPr>
        <w:t xml:space="preserve"> </w:t>
      </w:r>
      <w:r>
        <w:rPr>
          <w:rFonts w:ascii="Arial" w:eastAsia="Times New Roman" w:hAnsi="Arial" w:cs="Arial"/>
          <w:color w:val="000000"/>
        </w:rPr>
        <w:t>What benefits would there be if state vaccine advisory groups collaborated?</w:t>
      </w:r>
    </w:p>
    <w:p w14:paraId="3505A979" w14:textId="77777777" w:rsidR="00C64662" w:rsidRDefault="00C64662" w:rsidP="00C64662">
      <w:pPr>
        <w:spacing w:after="0" w:line="240" w:lineRule="auto"/>
        <w:contextualSpacing/>
        <w:jc w:val="both"/>
        <w:rPr>
          <w:rFonts w:ascii="Arial" w:eastAsia="Times New Roman" w:hAnsi="Arial" w:cs="Arial"/>
          <w:color w:val="000000"/>
        </w:rPr>
      </w:pPr>
    </w:p>
    <w:p w14:paraId="35435256" w14:textId="77777777" w:rsidR="00C64662" w:rsidRPr="00771AB7" w:rsidRDefault="00C64662" w:rsidP="00C64662">
      <w:pPr>
        <w:spacing w:after="0" w:line="240" w:lineRule="auto"/>
        <w:contextualSpacing/>
        <w:jc w:val="both"/>
        <w:rPr>
          <w:rFonts w:ascii="Arial" w:eastAsia="Times New Roman" w:hAnsi="Arial" w:cs="Arial"/>
          <w:color w:val="000000"/>
          <w:u w:val="single"/>
        </w:rPr>
      </w:pPr>
      <w:r>
        <w:rPr>
          <w:rFonts w:ascii="Arial" w:eastAsia="Times New Roman" w:hAnsi="Arial" w:cs="Arial"/>
          <w:color w:val="000000"/>
        </w:rPr>
        <w:tab/>
      </w:r>
      <w:r w:rsidRPr="00771AB7">
        <w:rPr>
          <w:rFonts w:ascii="Arial" w:eastAsia="Times New Roman" w:hAnsi="Arial" w:cs="Arial"/>
          <w:color w:val="000000"/>
          <w:u w:val="single"/>
        </w:rPr>
        <w:t>Facilitator’s Notes for Q3:</w:t>
      </w:r>
    </w:p>
    <w:p w14:paraId="72BA7CBD" w14:textId="77777777" w:rsidR="00C64662"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ab/>
      </w:r>
    </w:p>
    <w:p w14:paraId="77505425" w14:textId="77777777" w:rsidR="00C64662"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ab/>
        <w:t>Some ideas for discussion:</w:t>
      </w:r>
    </w:p>
    <w:p w14:paraId="5FB90873"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Identifying best practices/common needs</w:t>
      </w:r>
    </w:p>
    <w:p w14:paraId="58860B1A"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Development of regional or compartmentalization strategies and response plans</w:t>
      </w:r>
    </w:p>
    <w:p w14:paraId="2964D0CB"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Troubleshooting anticipated border challenges pre-event</w:t>
      </w:r>
    </w:p>
    <w:p w14:paraId="1BAAC840" w14:textId="77777777" w:rsidR="00C64662" w:rsidRPr="00771AB7"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Partnering to develop capacity-building tools such as training, contracting, etc.</w:t>
      </w:r>
    </w:p>
    <w:p w14:paraId="01D10430" w14:textId="77777777" w:rsidR="00C64662" w:rsidRPr="00455EAF" w:rsidRDefault="00C64662" w:rsidP="00C64662">
      <w:pPr>
        <w:spacing w:after="0" w:line="240" w:lineRule="auto"/>
        <w:contextualSpacing/>
        <w:jc w:val="both"/>
        <w:rPr>
          <w:rFonts w:ascii="Arial" w:eastAsia="Times New Roman" w:hAnsi="Arial" w:cs="Arial"/>
          <w:color w:val="000000"/>
        </w:rPr>
      </w:pPr>
    </w:p>
    <w:p w14:paraId="4A9A5D1C"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EF2D371"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w:t>
      </w:r>
      <w:r>
        <w:rPr>
          <w:rFonts w:ascii="Arial" w:eastAsia="Times New Roman" w:hAnsi="Arial" w:cs="Arial"/>
          <w:b/>
          <w:bCs/>
          <w:color w:val="000000"/>
          <w:u w:val="single"/>
        </w:rPr>
        <w:t>’</w:t>
      </w:r>
      <w:r w:rsidRPr="00455EAF">
        <w:rPr>
          <w:rFonts w:ascii="Arial" w:eastAsia="Times New Roman" w:hAnsi="Arial" w:cs="Arial"/>
          <w:b/>
          <w:bCs/>
          <w:color w:val="000000"/>
          <w:u w:val="single"/>
        </w:rPr>
        <w:t xml:space="preserve">s </w:t>
      </w:r>
      <w:r>
        <w:rPr>
          <w:rFonts w:ascii="Arial" w:eastAsia="Times New Roman" w:hAnsi="Arial" w:cs="Arial"/>
          <w:b/>
          <w:bCs/>
          <w:color w:val="000000"/>
          <w:u w:val="single"/>
        </w:rPr>
        <w:t>N</w:t>
      </w:r>
      <w:r w:rsidRPr="00455EAF">
        <w:rPr>
          <w:rFonts w:ascii="Arial" w:eastAsia="Times New Roman" w:hAnsi="Arial" w:cs="Arial"/>
          <w:b/>
          <w:bCs/>
          <w:color w:val="000000"/>
          <w:u w:val="single"/>
        </w:rPr>
        <w:t>arrative for Q4</w:t>
      </w:r>
      <w:r>
        <w:rPr>
          <w:rFonts w:ascii="Arial" w:eastAsia="Times New Roman" w:hAnsi="Arial" w:cs="Arial"/>
          <w:b/>
          <w:bCs/>
          <w:color w:val="000000"/>
          <w:u w:val="single"/>
        </w:rPr>
        <w:t>:</w:t>
      </w:r>
    </w:p>
    <w:p w14:paraId="64A65F7B"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p>
    <w:p w14:paraId="5DA9CBD2"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USDA has done a fantastic job preparing a number of resources that have advanced our FAD preparedness. </w:t>
      </w:r>
      <w:r>
        <w:rPr>
          <w:rFonts w:ascii="Arial" w:eastAsia="Times New Roman" w:hAnsi="Arial" w:cs="Arial"/>
          <w:color w:val="000000"/>
        </w:rPr>
        <w:t>Let’s discuss what resources might still be needed in addition to who could develop them.</w:t>
      </w:r>
    </w:p>
    <w:p w14:paraId="55FD24D5" w14:textId="77777777" w:rsidR="00C64662" w:rsidRPr="00455EAF" w:rsidRDefault="00C64662" w:rsidP="00C64662">
      <w:pPr>
        <w:spacing w:after="0" w:line="240" w:lineRule="auto"/>
        <w:contextualSpacing/>
        <w:jc w:val="both"/>
        <w:rPr>
          <w:rFonts w:ascii="Arial" w:eastAsia="Times New Roman" w:hAnsi="Arial" w:cs="Arial"/>
          <w:b/>
          <w:bCs/>
          <w:color w:val="000000"/>
          <w:highlight w:val="yellow"/>
        </w:rPr>
      </w:pPr>
    </w:p>
    <w:p w14:paraId="6B7AEEA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Q4:</w:t>
      </w:r>
      <w:r w:rsidRPr="00455EAF">
        <w:rPr>
          <w:rFonts w:ascii="Arial" w:eastAsia="Times New Roman" w:hAnsi="Arial" w:cs="Arial"/>
          <w:color w:val="000000"/>
        </w:rPr>
        <w:t xml:space="preserve"> What additional resources would be useful to assist states in formulating/changing vaccine strategy as well as implementation of vaccine programs? Wh</w:t>
      </w:r>
      <w:r>
        <w:rPr>
          <w:rFonts w:ascii="Arial" w:eastAsia="Times New Roman" w:hAnsi="Arial" w:cs="Arial"/>
          <w:color w:val="000000"/>
        </w:rPr>
        <w:t>ere is</w:t>
      </w:r>
      <w:r w:rsidRPr="00455EAF">
        <w:rPr>
          <w:rFonts w:ascii="Arial" w:eastAsia="Times New Roman" w:hAnsi="Arial" w:cs="Arial"/>
          <w:color w:val="000000"/>
        </w:rPr>
        <w:t xml:space="preserve"> the most logical place</w:t>
      </w:r>
      <w:r>
        <w:rPr>
          <w:rFonts w:ascii="Arial" w:eastAsia="Times New Roman" w:hAnsi="Arial" w:cs="Arial"/>
          <w:color w:val="000000"/>
        </w:rPr>
        <w:t>(s)</w:t>
      </w:r>
      <w:r w:rsidRPr="00455EAF">
        <w:rPr>
          <w:rFonts w:ascii="Arial" w:eastAsia="Times New Roman" w:hAnsi="Arial" w:cs="Arial"/>
          <w:color w:val="000000"/>
        </w:rPr>
        <w:t xml:space="preserve"> for these to be developed</w:t>
      </w:r>
      <w:r>
        <w:rPr>
          <w:rFonts w:ascii="Arial" w:eastAsia="Times New Roman" w:hAnsi="Arial" w:cs="Arial"/>
          <w:color w:val="000000"/>
        </w:rPr>
        <w:t>?</w:t>
      </w:r>
    </w:p>
    <w:p w14:paraId="66222607" w14:textId="77777777" w:rsidR="00C64662" w:rsidRDefault="00C64662" w:rsidP="00C64662">
      <w:pPr>
        <w:spacing w:after="0" w:line="240" w:lineRule="auto"/>
        <w:contextualSpacing/>
        <w:jc w:val="both"/>
        <w:rPr>
          <w:rFonts w:ascii="Arial" w:eastAsia="Times New Roman" w:hAnsi="Arial" w:cs="Arial"/>
          <w:color w:val="000000"/>
        </w:rPr>
      </w:pPr>
    </w:p>
    <w:p w14:paraId="4719BE92" w14:textId="77777777" w:rsidR="00C64662"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color w:val="000000"/>
        </w:rPr>
        <w:t>Examples of resources for consideration:</w:t>
      </w:r>
    </w:p>
    <w:p w14:paraId="41B0D3AF"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Modeling performed by CEAH</w:t>
      </w:r>
    </w:p>
    <w:p w14:paraId="37B5C8F3"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 xml:space="preserve">Training programs that prepare state </w:t>
      </w:r>
      <w:r>
        <w:rPr>
          <w:rFonts w:ascii="Arial" w:eastAsia="Times New Roman" w:hAnsi="Arial" w:cs="Arial"/>
          <w:color w:val="000000"/>
        </w:rPr>
        <w:t>a</w:t>
      </w:r>
      <w:r w:rsidRPr="0065376E">
        <w:rPr>
          <w:rFonts w:ascii="Arial" w:eastAsia="Times New Roman" w:hAnsi="Arial" w:cs="Arial"/>
          <w:color w:val="000000"/>
        </w:rPr>
        <w:t xml:space="preserve">dvisory </w:t>
      </w:r>
      <w:r>
        <w:rPr>
          <w:rFonts w:ascii="Arial" w:eastAsia="Times New Roman" w:hAnsi="Arial" w:cs="Arial"/>
          <w:color w:val="000000"/>
        </w:rPr>
        <w:t>g</w:t>
      </w:r>
      <w:r w:rsidRPr="0065376E">
        <w:rPr>
          <w:rFonts w:ascii="Arial" w:eastAsia="Times New Roman" w:hAnsi="Arial" w:cs="Arial"/>
          <w:color w:val="000000"/>
        </w:rPr>
        <w:t>roups to formulate strategy and potential changes (see Q5)</w:t>
      </w:r>
    </w:p>
    <w:p w14:paraId="53EAED17"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 xml:space="preserve">Applications that aid in reporting information crucial for strategic decision making </w:t>
      </w:r>
    </w:p>
    <w:p w14:paraId="76966AE3" w14:textId="77777777" w:rsidR="00C64662" w:rsidRDefault="00C64662" w:rsidP="00C64662">
      <w:pPr>
        <w:spacing w:after="0" w:line="240" w:lineRule="auto"/>
        <w:contextualSpacing/>
        <w:jc w:val="both"/>
        <w:rPr>
          <w:rFonts w:ascii="Arial" w:eastAsia="Times New Roman" w:hAnsi="Arial" w:cs="Arial"/>
          <w:color w:val="000000"/>
        </w:rPr>
      </w:pPr>
    </w:p>
    <w:p w14:paraId="038F7703" w14:textId="77777777" w:rsidR="00C64662" w:rsidRDefault="00C64662" w:rsidP="00C64662">
      <w:pPr>
        <w:spacing w:after="0" w:line="240" w:lineRule="auto"/>
        <w:ind w:firstLine="720"/>
        <w:contextualSpacing/>
        <w:jc w:val="both"/>
        <w:rPr>
          <w:rFonts w:ascii="Arial" w:eastAsia="Times New Roman" w:hAnsi="Arial" w:cs="Arial"/>
          <w:color w:val="000000"/>
        </w:rPr>
      </w:pPr>
      <w:r>
        <w:rPr>
          <w:rFonts w:ascii="Arial" w:eastAsia="Times New Roman" w:hAnsi="Arial" w:cs="Arial"/>
          <w:color w:val="000000"/>
        </w:rPr>
        <w:t>Examples of who could develop identified resources:</w:t>
      </w:r>
    </w:p>
    <w:p w14:paraId="31D55AF9"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Federal/state/local level</w:t>
      </w:r>
    </w:p>
    <w:p w14:paraId="610FD4BA"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Industry</w:t>
      </w:r>
    </w:p>
    <w:p w14:paraId="3760CE58"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Universities</w:t>
      </w:r>
    </w:p>
    <w:p w14:paraId="17D8D997" w14:textId="77777777" w:rsidR="00C64662" w:rsidRDefault="00C64662" w:rsidP="00C64662">
      <w:pPr>
        <w:spacing w:after="0" w:line="240" w:lineRule="auto"/>
        <w:contextualSpacing/>
        <w:jc w:val="both"/>
        <w:rPr>
          <w:rFonts w:ascii="Arial" w:eastAsia="Times New Roman" w:hAnsi="Arial" w:cs="Arial"/>
          <w:color w:val="000000"/>
        </w:rPr>
      </w:pPr>
    </w:p>
    <w:p w14:paraId="7520449A"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71F4C479" w14:textId="77777777" w:rsidR="00C64662" w:rsidRPr="00455EAF" w:rsidRDefault="00C64662" w:rsidP="00C64662">
      <w:pPr>
        <w:spacing w:after="0" w:line="240" w:lineRule="auto"/>
        <w:contextualSpacing/>
        <w:jc w:val="both"/>
        <w:rPr>
          <w:rFonts w:ascii="Arial" w:eastAsia="Times New Roman" w:hAnsi="Arial" w:cs="Arial"/>
          <w:color w:val="000000"/>
          <w:u w:val="single"/>
        </w:rPr>
      </w:pPr>
      <w:r w:rsidRPr="00455EAF">
        <w:rPr>
          <w:rFonts w:ascii="Arial" w:eastAsia="Times New Roman" w:hAnsi="Arial" w:cs="Arial"/>
          <w:b/>
          <w:bCs/>
          <w:color w:val="000000"/>
          <w:u w:val="single"/>
        </w:rPr>
        <w:t>Facilitator’s Narrative for Q5</w:t>
      </w:r>
      <w:r w:rsidRPr="00455EAF">
        <w:rPr>
          <w:rFonts w:ascii="Arial" w:eastAsia="Times New Roman" w:hAnsi="Arial" w:cs="Arial"/>
          <w:color w:val="000000"/>
          <w:u w:val="single"/>
        </w:rPr>
        <w:t>:</w:t>
      </w:r>
    </w:p>
    <w:p w14:paraId="562251F6"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7DAF3BE1"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A short</w:t>
      </w:r>
      <w:r>
        <w:rPr>
          <w:rFonts w:ascii="Arial" w:eastAsia="Times New Roman" w:hAnsi="Arial" w:cs="Arial"/>
          <w:color w:val="000000"/>
        </w:rPr>
        <w:t>coming</w:t>
      </w:r>
      <w:r w:rsidRPr="00455EAF">
        <w:rPr>
          <w:rFonts w:ascii="Arial" w:eastAsia="Times New Roman" w:hAnsi="Arial" w:cs="Arial"/>
          <w:color w:val="000000"/>
        </w:rPr>
        <w:t xml:space="preserve"> </w:t>
      </w:r>
      <w:r>
        <w:rPr>
          <w:rFonts w:ascii="Arial" w:eastAsia="Times New Roman" w:hAnsi="Arial" w:cs="Arial"/>
          <w:color w:val="000000"/>
        </w:rPr>
        <w:t>of</w:t>
      </w:r>
      <w:r w:rsidRPr="00455EAF">
        <w:rPr>
          <w:rFonts w:ascii="Arial" w:eastAsia="Times New Roman" w:hAnsi="Arial" w:cs="Arial"/>
          <w:color w:val="000000"/>
        </w:rPr>
        <w:t xml:space="preserve"> our preparedness efforts is that we assume personnel, because of a title, may be more trained to perform a task than they actually are</w:t>
      </w:r>
      <w:r>
        <w:rPr>
          <w:rFonts w:ascii="Arial" w:eastAsia="Times New Roman" w:hAnsi="Arial" w:cs="Arial"/>
          <w:color w:val="000000"/>
        </w:rPr>
        <w:t xml:space="preserve"> (</w:t>
      </w:r>
      <w:r w:rsidRPr="00455EAF">
        <w:rPr>
          <w:rFonts w:ascii="Arial" w:eastAsia="Times New Roman" w:hAnsi="Arial" w:cs="Arial"/>
          <w:color w:val="000000"/>
        </w:rPr>
        <w:t xml:space="preserve">especially if those tasks are outside of their </w:t>
      </w:r>
      <w:r>
        <w:rPr>
          <w:rFonts w:ascii="Arial" w:eastAsia="Times New Roman" w:hAnsi="Arial" w:cs="Arial"/>
          <w:color w:val="000000"/>
        </w:rPr>
        <w:t xml:space="preserve">typical </w:t>
      </w:r>
      <w:r w:rsidRPr="00455EAF">
        <w:rPr>
          <w:rFonts w:ascii="Arial" w:eastAsia="Times New Roman" w:hAnsi="Arial" w:cs="Arial"/>
          <w:color w:val="000000"/>
        </w:rPr>
        <w:t xml:space="preserve">day jobs. </w:t>
      </w:r>
      <w:r>
        <w:rPr>
          <w:rFonts w:ascii="Arial" w:eastAsia="Times New Roman" w:hAnsi="Arial" w:cs="Arial"/>
          <w:color w:val="000000"/>
        </w:rPr>
        <w:t xml:space="preserve">Let’s explore the “who” or more specifically, how well the “who” </w:t>
      </w:r>
      <w:r w:rsidRPr="00455EAF">
        <w:rPr>
          <w:rFonts w:ascii="Arial" w:eastAsia="Times New Roman" w:hAnsi="Arial" w:cs="Arial"/>
          <w:color w:val="000000"/>
        </w:rPr>
        <w:t>is trained to perform their assigned tasks</w:t>
      </w:r>
      <w:r>
        <w:rPr>
          <w:rFonts w:ascii="Arial" w:eastAsia="Times New Roman" w:hAnsi="Arial" w:cs="Arial"/>
          <w:color w:val="000000"/>
        </w:rPr>
        <w:t>. C</w:t>
      </w:r>
      <w:r w:rsidRPr="00455EAF">
        <w:rPr>
          <w:rFonts w:ascii="Arial" w:eastAsia="Times New Roman" w:hAnsi="Arial" w:cs="Arial"/>
          <w:color w:val="000000"/>
        </w:rPr>
        <w:t xml:space="preserve">reating a vaccine plan and then assessing the effectiveness and efficiency of the </w:t>
      </w:r>
      <w:r>
        <w:rPr>
          <w:rFonts w:ascii="Arial" w:eastAsia="Times New Roman" w:hAnsi="Arial" w:cs="Arial"/>
          <w:color w:val="000000"/>
        </w:rPr>
        <w:t xml:space="preserve">overall </w:t>
      </w:r>
      <w:r w:rsidRPr="00455EAF">
        <w:rPr>
          <w:rFonts w:ascii="Arial" w:eastAsia="Times New Roman" w:hAnsi="Arial" w:cs="Arial"/>
          <w:color w:val="000000"/>
        </w:rPr>
        <w:t>vaccine program is a huge and important task,</w:t>
      </w:r>
      <w:r>
        <w:rPr>
          <w:rFonts w:ascii="Arial" w:eastAsia="Times New Roman" w:hAnsi="Arial" w:cs="Arial"/>
          <w:color w:val="000000"/>
        </w:rPr>
        <w:t xml:space="preserve"> so this is critical to cover.</w:t>
      </w:r>
    </w:p>
    <w:p w14:paraId="46992E0F" w14:textId="77777777" w:rsidR="00C64662" w:rsidRPr="00455EAF" w:rsidRDefault="00C64662" w:rsidP="00C64662">
      <w:pPr>
        <w:spacing w:after="0" w:line="240" w:lineRule="auto"/>
        <w:contextualSpacing/>
        <w:jc w:val="both"/>
        <w:rPr>
          <w:rFonts w:ascii="Arial" w:eastAsia="Times New Roman" w:hAnsi="Arial" w:cs="Arial"/>
          <w:b/>
          <w:bCs/>
          <w:color w:val="000000"/>
          <w:highlight w:val="yellow"/>
        </w:rPr>
      </w:pPr>
    </w:p>
    <w:p w14:paraId="7D88D11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lastRenderedPageBreak/>
        <w:t>Q5:</w:t>
      </w:r>
      <w:r w:rsidRPr="00455EAF">
        <w:rPr>
          <w:rFonts w:ascii="Arial" w:eastAsia="Times New Roman" w:hAnsi="Arial" w:cs="Arial"/>
          <w:color w:val="000000"/>
        </w:rPr>
        <w:t xml:space="preserve"> Has anyone in your state been trained to formulate an initial vaccine program strategy and develop the reporting tools, decision matrices</w:t>
      </w:r>
      <w:r>
        <w:rPr>
          <w:rFonts w:ascii="Arial" w:eastAsia="Times New Roman" w:hAnsi="Arial" w:cs="Arial"/>
          <w:color w:val="000000"/>
        </w:rPr>
        <w:t>,</w:t>
      </w:r>
      <w:r w:rsidRPr="00455EAF">
        <w:rPr>
          <w:rFonts w:ascii="Arial" w:eastAsia="Times New Roman" w:hAnsi="Arial" w:cs="Arial"/>
          <w:color w:val="000000"/>
        </w:rPr>
        <w:t xml:space="preserve"> and models needed to make strategic guidance recommendations to the Policy Group? Having a DVM is likely not enough!</w:t>
      </w:r>
    </w:p>
    <w:p w14:paraId="04CA1874" w14:textId="77777777" w:rsidR="00C64662" w:rsidRPr="00455EAF" w:rsidRDefault="00C64662" w:rsidP="00C64662">
      <w:pPr>
        <w:spacing w:after="0" w:line="240" w:lineRule="auto"/>
        <w:contextualSpacing/>
        <w:jc w:val="both"/>
        <w:rPr>
          <w:rFonts w:ascii="Arial" w:eastAsia="Times New Roman" w:hAnsi="Arial" w:cs="Arial"/>
          <w:color w:val="000000"/>
        </w:rPr>
      </w:pPr>
    </w:p>
    <w:p w14:paraId="5818DD80" w14:textId="77777777" w:rsidR="00C64662" w:rsidRPr="00455EAF"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b/>
          <w:bCs/>
          <w:color w:val="000000"/>
          <w:highlight w:val="yellow"/>
        </w:rPr>
        <w:t>Q5a:</w:t>
      </w:r>
      <w:r w:rsidRPr="00455EAF">
        <w:rPr>
          <w:rFonts w:ascii="Arial" w:eastAsia="Times New Roman" w:hAnsi="Arial" w:cs="Arial"/>
          <w:color w:val="000000"/>
        </w:rPr>
        <w:t xml:space="preserve"> If so, what trainings did they attend?</w:t>
      </w:r>
    </w:p>
    <w:p w14:paraId="4CF65CA7" w14:textId="77777777" w:rsidR="00C64662" w:rsidRPr="00455EAF" w:rsidRDefault="00C64662" w:rsidP="00C64662">
      <w:pPr>
        <w:spacing w:after="0" w:line="240" w:lineRule="auto"/>
        <w:ind w:firstLine="720"/>
        <w:contextualSpacing/>
        <w:jc w:val="both"/>
        <w:rPr>
          <w:rFonts w:ascii="Arial" w:eastAsia="Times New Roman" w:hAnsi="Arial" w:cs="Arial"/>
          <w:color w:val="000000"/>
        </w:rPr>
      </w:pPr>
    </w:p>
    <w:p w14:paraId="224D54C0" w14:textId="77777777" w:rsidR="00C64662" w:rsidRDefault="00C64662" w:rsidP="00C64662">
      <w:pPr>
        <w:spacing w:after="0" w:line="240" w:lineRule="auto"/>
        <w:ind w:left="720"/>
        <w:contextualSpacing/>
        <w:jc w:val="both"/>
        <w:rPr>
          <w:rFonts w:ascii="Arial" w:eastAsia="Times New Roman" w:hAnsi="Arial" w:cs="Arial"/>
          <w:color w:val="000000"/>
        </w:rPr>
      </w:pPr>
      <w:r w:rsidRPr="00455EAF">
        <w:rPr>
          <w:rFonts w:ascii="Arial" w:eastAsia="Times New Roman" w:hAnsi="Arial" w:cs="Arial"/>
          <w:b/>
          <w:bCs/>
          <w:color w:val="000000"/>
          <w:highlight w:val="yellow"/>
        </w:rPr>
        <w:t>Q5b:</w:t>
      </w:r>
      <w:r w:rsidRPr="00455EAF">
        <w:rPr>
          <w:rFonts w:ascii="Arial" w:eastAsia="Times New Roman" w:hAnsi="Arial" w:cs="Arial"/>
          <w:color w:val="000000"/>
        </w:rPr>
        <w:t xml:space="preserve"> If not, should states advocate for training efforts and collaboration with federal resources that would assist in state vaccine strategy and implementation planning</w:t>
      </w:r>
      <w:r>
        <w:rPr>
          <w:rFonts w:ascii="Arial" w:eastAsia="Times New Roman" w:hAnsi="Arial" w:cs="Arial"/>
          <w:color w:val="000000"/>
        </w:rPr>
        <w:t xml:space="preserve">? Who </w:t>
      </w:r>
      <w:r w:rsidRPr="00455EAF">
        <w:rPr>
          <w:rFonts w:ascii="Arial" w:eastAsia="Times New Roman" w:hAnsi="Arial" w:cs="Arial"/>
          <w:color w:val="000000"/>
        </w:rPr>
        <w:t>would you recommend attend these trainings?</w:t>
      </w:r>
    </w:p>
    <w:p w14:paraId="0BB91AAD" w14:textId="77777777" w:rsidR="00C64662" w:rsidRDefault="00C64662" w:rsidP="00C64662">
      <w:pPr>
        <w:spacing w:after="0" w:line="240" w:lineRule="auto"/>
        <w:ind w:left="720"/>
        <w:contextualSpacing/>
        <w:jc w:val="both"/>
        <w:rPr>
          <w:rFonts w:ascii="Arial" w:eastAsia="Times New Roman" w:hAnsi="Arial" w:cs="Arial"/>
          <w:color w:val="000000"/>
        </w:rPr>
      </w:pPr>
    </w:p>
    <w:p w14:paraId="574118EA"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ab/>
        <w:t>Examples of trainees for consideration:</w:t>
      </w:r>
    </w:p>
    <w:p w14:paraId="7765C071"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Policy Group and IMT Vaccine Branch personnel</w:t>
      </w:r>
    </w:p>
    <w:p w14:paraId="15949D6C"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Advisory group members</w:t>
      </w:r>
    </w:p>
    <w:p w14:paraId="01680125"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Emergency management (to understand logistical challenges)</w:t>
      </w:r>
    </w:p>
    <w:p w14:paraId="0E0091CE"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Producer association representatives</w:t>
      </w:r>
    </w:p>
    <w:p w14:paraId="46E64981" w14:textId="77777777" w:rsidR="00C64662" w:rsidRPr="00A95A2E"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Corporate production veterinarians</w:t>
      </w:r>
    </w:p>
    <w:p w14:paraId="0B9EABA7" w14:textId="77777777" w:rsidR="00C64662" w:rsidRPr="00455EAF" w:rsidRDefault="00C64662" w:rsidP="00C64662">
      <w:pPr>
        <w:spacing w:after="0" w:line="240" w:lineRule="auto"/>
        <w:contextualSpacing/>
        <w:jc w:val="both"/>
        <w:rPr>
          <w:rFonts w:ascii="Arial" w:eastAsia="Times New Roman" w:hAnsi="Arial" w:cs="Arial"/>
          <w:color w:val="000000"/>
        </w:rPr>
      </w:pPr>
    </w:p>
    <w:p w14:paraId="612BCFED" w14:textId="77777777" w:rsidR="00C64662" w:rsidRDefault="00C64662" w:rsidP="00C64662">
      <w:pPr>
        <w:spacing w:after="0" w:line="240" w:lineRule="auto"/>
        <w:contextualSpacing/>
        <w:jc w:val="both"/>
        <w:rPr>
          <w:rFonts w:ascii="Arial" w:eastAsia="Times New Roman" w:hAnsi="Arial" w:cs="Arial"/>
          <w:b/>
          <w:bCs/>
          <w:color w:val="000000"/>
          <w:highlight w:val="yellow"/>
        </w:rPr>
      </w:pPr>
    </w:p>
    <w:p w14:paraId="68D4A205"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Q6:</w:t>
      </w:r>
      <w:r w:rsidRPr="00455EAF">
        <w:rPr>
          <w:rFonts w:ascii="Arial" w:eastAsia="Times New Roman" w:hAnsi="Arial" w:cs="Arial"/>
          <w:color w:val="000000"/>
        </w:rPr>
        <w:t xml:space="preserve"> Would there be value in exploring the potential of having Colleges of Veterinary Medicine </w:t>
      </w:r>
      <w:r>
        <w:rPr>
          <w:rFonts w:ascii="Arial" w:eastAsia="Times New Roman" w:hAnsi="Arial" w:cs="Arial"/>
          <w:color w:val="000000"/>
        </w:rPr>
        <w:t xml:space="preserve">or agriculture-focused universities </w:t>
      </w:r>
      <w:r w:rsidRPr="00455EAF">
        <w:rPr>
          <w:rFonts w:ascii="Arial" w:eastAsia="Times New Roman" w:hAnsi="Arial" w:cs="Arial"/>
          <w:color w:val="000000"/>
        </w:rPr>
        <w:t>host trainings to prep those appointed to key vaccination positions?</w:t>
      </w:r>
      <w:r>
        <w:rPr>
          <w:rFonts w:ascii="Arial" w:eastAsia="Times New Roman" w:hAnsi="Arial" w:cs="Arial"/>
          <w:color w:val="000000"/>
        </w:rPr>
        <w:t xml:space="preserve"> Could opening these trainings to veterinary and agriculture students help build interest and expertise in the next generation of responders/producers?</w:t>
      </w:r>
    </w:p>
    <w:p w14:paraId="40587B60" w14:textId="77777777" w:rsidR="00C64662" w:rsidRPr="00455EAF" w:rsidRDefault="00C64662" w:rsidP="00C64662">
      <w:pPr>
        <w:spacing w:after="0" w:line="240" w:lineRule="auto"/>
        <w:contextualSpacing/>
        <w:jc w:val="both"/>
        <w:rPr>
          <w:rFonts w:ascii="Arial" w:eastAsia="Times New Roman" w:hAnsi="Arial" w:cs="Arial"/>
          <w:b/>
          <w:bCs/>
          <w:color w:val="000000"/>
        </w:rPr>
      </w:pPr>
    </w:p>
    <w:p w14:paraId="1D81D863" w14:textId="77777777" w:rsidR="00C64662" w:rsidRPr="00DB7EBD" w:rsidRDefault="00C64662" w:rsidP="00C64662">
      <w:pPr>
        <w:spacing w:after="0" w:line="240" w:lineRule="auto"/>
        <w:ind w:firstLine="720"/>
        <w:contextualSpacing/>
        <w:jc w:val="both"/>
        <w:rPr>
          <w:rFonts w:ascii="Arial" w:eastAsia="Times New Roman" w:hAnsi="Arial" w:cs="Arial"/>
          <w:b/>
          <w:bCs/>
          <w:color w:val="000000"/>
          <w:u w:val="single"/>
        </w:rPr>
      </w:pPr>
      <w:r w:rsidRPr="00DB7EBD">
        <w:rPr>
          <w:rFonts w:ascii="Arial" w:eastAsia="Times New Roman" w:hAnsi="Arial" w:cs="Arial"/>
          <w:color w:val="000000"/>
          <w:u w:val="single"/>
        </w:rPr>
        <w:t>Facilitator</w:t>
      </w:r>
      <w:r>
        <w:rPr>
          <w:rFonts w:ascii="Arial" w:eastAsia="Times New Roman" w:hAnsi="Arial" w:cs="Arial"/>
          <w:color w:val="000000"/>
          <w:u w:val="single"/>
        </w:rPr>
        <w:t>’s</w:t>
      </w:r>
      <w:r w:rsidRPr="00DB7EBD">
        <w:rPr>
          <w:rFonts w:ascii="Arial" w:eastAsia="Times New Roman" w:hAnsi="Arial" w:cs="Arial"/>
          <w:color w:val="000000"/>
          <w:u w:val="single"/>
        </w:rPr>
        <w:t xml:space="preserve"> Notes for Q6</w:t>
      </w:r>
      <w:r w:rsidRPr="00DB7EBD">
        <w:rPr>
          <w:rFonts w:ascii="Arial" w:eastAsia="Times New Roman" w:hAnsi="Arial" w:cs="Arial"/>
          <w:b/>
          <w:bCs/>
          <w:color w:val="000000"/>
          <w:u w:val="single"/>
        </w:rPr>
        <w:t>:</w:t>
      </w:r>
    </w:p>
    <w:p w14:paraId="1956FE85" w14:textId="77777777" w:rsidR="00C64662" w:rsidRPr="00455EAF" w:rsidRDefault="00C64662" w:rsidP="00C64662">
      <w:pPr>
        <w:spacing w:after="0" w:line="240" w:lineRule="auto"/>
        <w:ind w:firstLine="720"/>
        <w:contextualSpacing/>
        <w:jc w:val="both"/>
        <w:rPr>
          <w:rFonts w:ascii="Arial" w:eastAsia="Times New Roman" w:hAnsi="Arial" w:cs="Arial"/>
          <w:b/>
          <w:bCs/>
          <w:color w:val="000000"/>
        </w:rPr>
      </w:pPr>
    </w:p>
    <w:p w14:paraId="396F02C4"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The thought here is that establishing state-level training programs could help increase capacity and even support just-in-time training, as needed.</w:t>
      </w:r>
    </w:p>
    <w:p w14:paraId="72C9F9DC" w14:textId="77777777" w:rsidR="00C64662" w:rsidRDefault="00C64662" w:rsidP="00C64662">
      <w:pPr>
        <w:spacing w:after="0" w:line="240" w:lineRule="auto"/>
        <w:ind w:left="720"/>
        <w:contextualSpacing/>
        <w:jc w:val="both"/>
        <w:rPr>
          <w:rFonts w:ascii="Arial" w:eastAsia="Times New Roman" w:hAnsi="Arial" w:cs="Arial"/>
          <w:color w:val="000000"/>
        </w:rPr>
      </w:pPr>
    </w:p>
    <w:p w14:paraId="498352E6" w14:textId="77777777" w:rsidR="00C64662" w:rsidRPr="00455EAF" w:rsidRDefault="00C64662" w:rsidP="00C64662">
      <w:pPr>
        <w:spacing w:after="0" w:line="240" w:lineRule="auto"/>
        <w:ind w:left="720"/>
        <w:contextualSpacing/>
        <w:jc w:val="both"/>
        <w:rPr>
          <w:rFonts w:ascii="Arial" w:eastAsia="Times New Roman" w:hAnsi="Arial" w:cs="Arial"/>
          <w:color w:val="000000"/>
        </w:rPr>
      </w:pPr>
      <w:r w:rsidRPr="00455EAF">
        <w:rPr>
          <w:rFonts w:ascii="Arial" w:eastAsia="Times New Roman" w:hAnsi="Arial" w:cs="Arial"/>
          <w:color w:val="000000"/>
        </w:rPr>
        <w:t xml:space="preserve">Assume that these trainings would issue a certificate that would allow for recognition of the attendee’s knowledge gained. An exciting consideration is that states who trade heavily with one another could have their advisory group members attend the trainings (virtually) together to allow for the building and strengthening of regional/compartmental planning collaborative efforts which would be a part of the training. </w:t>
      </w:r>
    </w:p>
    <w:p w14:paraId="4E1023A3" w14:textId="77777777" w:rsidR="00C64662" w:rsidRPr="00455EAF" w:rsidRDefault="00C64662" w:rsidP="00C64662">
      <w:pPr>
        <w:spacing w:after="0" w:line="240" w:lineRule="auto"/>
        <w:rPr>
          <w:rFonts w:ascii="Arial" w:eastAsia="Times New Roman" w:hAnsi="Arial" w:cs="Arial"/>
          <w:color w:val="000000"/>
        </w:rPr>
      </w:pPr>
      <w:r w:rsidRPr="00455EAF">
        <w:rPr>
          <w:rFonts w:ascii="Arial" w:eastAsia="Times New Roman" w:hAnsi="Arial" w:cs="Arial"/>
          <w:color w:val="000000"/>
        </w:rPr>
        <w:t> </w:t>
      </w:r>
    </w:p>
    <w:p w14:paraId="5C33F523"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50502026" w14:textId="77777777" w:rsidR="00C64662" w:rsidRPr="00782632" w:rsidRDefault="00C64662" w:rsidP="00C64662">
      <w:pPr>
        <w:spacing w:after="0" w:line="240" w:lineRule="auto"/>
        <w:contextualSpacing/>
        <w:jc w:val="both"/>
        <w:rPr>
          <w:rFonts w:ascii="Arial" w:eastAsia="Times New Roman" w:hAnsi="Arial" w:cs="Arial"/>
          <w:b/>
          <w:bCs/>
          <w:color w:val="000000"/>
          <w:u w:val="single"/>
        </w:rPr>
      </w:pPr>
      <w:r w:rsidRPr="00782632">
        <w:rPr>
          <w:rFonts w:ascii="Arial" w:eastAsia="Times New Roman" w:hAnsi="Arial" w:cs="Arial"/>
          <w:b/>
          <w:bCs/>
          <w:color w:val="000000"/>
          <w:u w:val="single"/>
        </w:rPr>
        <w:t xml:space="preserve">Facilitator’s Narrative for Q7: </w:t>
      </w:r>
    </w:p>
    <w:p w14:paraId="2CEE22E1"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46BCD9BF"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We have all participated in numerous exercises where we exercise the first wave of the response (e.g., the first 72 hours) using 3D capabilities</w:t>
      </w:r>
      <w:r>
        <w:rPr>
          <w:rFonts w:ascii="Arial" w:eastAsia="Times New Roman" w:hAnsi="Arial" w:cs="Arial"/>
          <w:color w:val="000000"/>
        </w:rPr>
        <w:t xml:space="preserve"> and </w:t>
      </w:r>
      <w:r w:rsidRPr="00455EAF">
        <w:rPr>
          <w:rFonts w:ascii="Arial" w:eastAsia="Times New Roman" w:hAnsi="Arial" w:cs="Arial"/>
          <w:color w:val="000000"/>
        </w:rPr>
        <w:t xml:space="preserve">found that most states </w:t>
      </w:r>
      <w:r>
        <w:rPr>
          <w:rFonts w:ascii="Arial" w:eastAsia="Times New Roman" w:hAnsi="Arial" w:cs="Arial"/>
          <w:color w:val="000000"/>
        </w:rPr>
        <w:t xml:space="preserve">will </w:t>
      </w:r>
      <w:r w:rsidRPr="00455EAF">
        <w:rPr>
          <w:rFonts w:ascii="Arial" w:eastAsia="Times New Roman" w:hAnsi="Arial" w:cs="Arial"/>
          <w:color w:val="000000"/>
        </w:rPr>
        <w:t xml:space="preserve">easily exhaust those operations within those 72 hours </w:t>
      </w:r>
      <w:r>
        <w:rPr>
          <w:rFonts w:ascii="Arial" w:eastAsia="Times New Roman" w:hAnsi="Arial" w:cs="Arial"/>
          <w:color w:val="000000"/>
        </w:rPr>
        <w:t>(</w:t>
      </w:r>
      <w:r w:rsidRPr="00455EAF">
        <w:rPr>
          <w:rFonts w:ascii="Arial" w:eastAsia="Times New Roman" w:hAnsi="Arial" w:cs="Arial"/>
          <w:color w:val="000000"/>
        </w:rPr>
        <w:t>or find out that those operations cannot realistically be carried out depending on the scenario</w:t>
      </w:r>
      <w:r>
        <w:rPr>
          <w:rFonts w:ascii="Arial" w:eastAsia="Times New Roman" w:hAnsi="Arial" w:cs="Arial"/>
          <w:color w:val="000000"/>
        </w:rPr>
        <w:t>)</w:t>
      </w:r>
      <w:r w:rsidRPr="00455EAF">
        <w:rPr>
          <w:rFonts w:ascii="Arial" w:eastAsia="Times New Roman" w:hAnsi="Arial" w:cs="Arial"/>
          <w:color w:val="000000"/>
        </w:rPr>
        <w:t xml:space="preserve">. Thus, we must consider that given </w:t>
      </w:r>
      <w:r>
        <w:rPr>
          <w:rFonts w:ascii="Arial" w:eastAsia="Times New Roman" w:hAnsi="Arial" w:cs="Arial"/>
          <w:color w:val="000000"/>
        </w:rPr>
        <w:t>the</w:t>
      </w:r>
      <w:r w:rsidRPr="00455EAF">
        <w:rPr>
          <w:rFonts w:ascii="Arial" w:eastAsia="Times New Roman" w:hAnsi="Arial" w:cs="Arial"/>
          <w:color w:val="000000"/>
        </w:rPr>
        <w:t xml:space="preserve"> projected time delay in requesting/receiving vaccine</w:t>
      </w:r>
      <w:r>
        <w:rPr>
          <w:rFonts w:ascii="Arial" w:eastAsia="Times New Roman" w:hAnsi="Arial" w:cs="Arial"/>
          <w:color w:val="000000"/>
        </w:rPr>
        <w:t xml:space="preserve"> – as </w:t>
      </w:r>
      <w:r w:rsidRPr="00455EAF">
        <w:rPr>
          <w:rFonts w:ascii="Arial" w:eastAsia="Times New Roman" w:hAnsi="Arial" w:cs="Arial"/>
          <w:color w:val="000000"/>
        </w:rPr>
        <w:t>well as the real and potential limited supply of vaccine early and ongoing during an event</w:t>
      </w:r>
      <w:r>
        <w:rPr>
          <w:rFonts w:ascii="Arial" w:eastAsia="Times New Roman" w:hAnsi="Arial" w:cs="Arial"/>
          <w:color w:val="000000"/>
        </w:rPr>
        <w:t xml:space="preserve"> – that </w:t>
      </w:r>
      <w:r w:rsidRPr="00455EAF">
        <w:rPr>
          <w:rFonts w:ascii="Arial" w:eastAsia="Times New Roman" w:hAnsi="Arial" w:cs="Arial"/>
          <w:color w:val="000000"/>
        </w:rPr>
        <w:t>it may be weeks to months before we w</w:t>
      </w:r>
      <w:r>
        <w:rPr>
          <w:rFonts w:ascii="Arial" w:eastAsia="Times New Roman" w:hAnsi="Arial" w:cs="Arial"/>
          <w:color w:val="000000"/>
        </w:rPr>
        <w:t>ill</w:t>
      </w:r>
      <w:r w:rsidRPr="00455EAF">
        <w:rPr>
          <w:rFonts w:ascii="Arial" w:eastAsia="Times New Roman" w:hAnsi="Arial" w:cs="Arial"/>
          <w:color w:val="000000"/>
        </w:rPr>
        <w:t xml:space="preserve"> be able to mount a multi-state or regional vaccine campaign for a large outbreak. </w:t>
      </w:r>
      <w:r w:rsidRPr="00455EAF">
        <w:rPr>
          <w:rFonts w:ascii="Arial" w:eastAsia="Times New Roman" w:hAnsi="Arial" w:cs="Arial"/>
          <w:b/>
          <w:bCs/>
          <w:color w:val="000000"/>
          <w:u w:val="single"/>
        </w:rPr>
        <w:t xml:space="preserve">Thus, the reality that we all must </w:t>
      </w:r>
      <w:r>
        <w:rPr>
          <w:rFonts w:ascii="Arial" w:eastAsia="Times New Roman" w:hAnsi="Arial" w:cs="Arial"/>
          <w:b/>
          <w:bCs/>
          <w:color w:val="000000"/>
          <w:u w:val="single"/>
        </w:rPr>
        <w:t>face</w:t>
      </w:r>
      <w:r w:rsidRPr="00455EAF">
        <w:rPr>
          <w:rFonts w:ascii="Arial" w:eastAsia="Times New Roman" w:hAnsi="Arial" w:cs="Arial"/>
          <w:b/>
          <w:bCs/>
          <w:color w:val="000000"/>
          <w:u w:val="single"/>
        </w:rPr>
        <w:t xml:space="preserve"> is</w:t>
      </w:r>
      <w:r>
        <w:rPr>
          <w:rFonts w:ascii="Arial" w:eastAsia="Times New Roman" w:hAnsi="Arial" w:cs="Arial"/>
          <w:b/>
          <w:bCs/>
          <w:color w:val="000000"/>
          <w:u w:val="single"/>
        </w:rPr>
        <w:t xml:space="preserve"> </w:t>
      </w:r>
      <w:r w:rsidRPr="00455EAF">
        <w:rPr>
          <w:rFonts w:ascii="Arial" w:eastAsia="Times New Roman" w:hAnsi="Arial" w:cs="Arial"/>
          <w:b/>
          <w:bCs/>
          <w:color w:val="000000"/>
          <w:u w:val="single"/>
        </w:rPr>
        <w:t xml:space="preserve">there will likely be </w:t>
      </w:r>
      <w:r>
        <w:rPr>
          <w:rFonts w:ascii="Arial" w:eastAsia="Times New Roman" w:hAnsi="Arial" w:cs="Arial"/>
          <w:b/>
          <w:bCs/>
          <w:color w:val="000000"/>
          <w:u w:val="single"/>
        </w:rPr>
        <w:t>large periods</w:t>
      </w:r>
      <w:r w:rsidRPr="00455EAF">
        <w:rPr>
          <w:rFonts w:ascii="Arial" w:eastAsia="Times New Roman" w:hAnsi="Arial" w:cs="Arial"/>
          <w:b/>
          <w:bCs/>
          <w:color w:val="000000"/>
          <w:u w:val="single"/>
        </w:rPr>
        <w:t xml:space="preserve"> of time during a </w:t>
      </w:r>
      <w:r>
        <w:rPr>
          <w:rFonts w:ascii="Arial" w:eastAsia="Times New Roman" w:hAnsi="Arial" w:cs="Arial"/>
          <w:b/>
          <w:bCs/>
          <w:color w:val="000000"/>
          <w:u w:val="single"/>
        </w:rPr>
        <w:t>sizable</w:t>
      </w:r>
      <w:r w:rsidRPr="00455EAF">
        <w:rPr>
          <w:rFonts w:ascii="Arial" w:eastAsia="Times New Roman" w:hAnsi="Arial" w:cs="Arial"/>
          <w:b/>
          <w:bCs/>
          <w:color w:val="000000"/>
          <w:u w:val="single"/>
        </w:rPr>
        <w:t xml:space="preserve"> outbreak where biosecurity will be the only tool in play to prevent spread.</w:t>
      </w:r>
      <w:r>
        <w:rPr>
          <w:rFonts w:ascii="Arial" w:eastAsia="Times New Roman" w:hAnsi="Arial" w:cs="Arial"/>
          <w:color w:val="000000"/>
        </w:rPr>
        <w:t xml:space="preserve"> COVID-19</w:t>
      </w:r>
      <w:r w:rsidRPr="00455EAF">
        <w:rPr>
          <w:rFonts w:ascii="Arial" w:eastAsia="Times New Roman" w:hAnsi="Arial" w:cs="Arial"/>
          <w:color w:val="000000"/>
        </w:rPr>
        <w:t xml:space="preserve"> restrictions had impacts on all sectors</w:t>
      </w:r>
      <w:r>
        <w:rPr>
          <w:rFonts w:ascii="Arial" w:eastAsia="Times New Roman" w:hAnsi="Arial" w:cs="Arial"/>
          <w:color w:val="000000"/>
        </w:rPr>
        <w:t xml:space="preserve"> </w:t>
      </w:r>
      <w:r w:rsidRPr="00455EAF">
        <w:rPr>
          <w:rFonts w:ascii="Arial" w:eastAsia="Times New Roman" w:hAnsi="Arial" w:cs="Arial"/>
          <w:color w:val="000000"/>
        </w:rPr>
        <w:t xml:space="preserve">that few had </w:t>
      </w:r>
      <w:r>
        <w:rPr>
          <w:rFonts w:ascii="Arial" w:eastAsia="Times New Roman" w:hAnsi="Arial" w:cs="Arial"/>
          <w:color w:val="000000"/>
        </w:rPr>
        <w:t xml:space="preserve">fully </w:t>
      </w:r>
      <w:r w:rsidRPr="00455EAF">
        <w:rPr>
          <w:rFonts w:ascii="Arial" w:eastAsia="Times New Roman" w:hAnsi="Arial" w:cs="Arial"/>
          <w:color w:val="000000"/>
        </w:rPr>
        <w:t>thought through</w:t>
      </w:r>
      <w:r>
        <w:rPr>
          <w:rFonts w:ascii="Arial" w:eastAsia="Times New Roman" w:hAnsi="Arial" w:cs="Arial"/>
          <w:color w:val="000000"/>
        </w:rPr>
        <w:t xml:space="preserve"> ahead of time nor had fully prepared to handle. </w:t>
      </w:r>
      <w:r w:rsidRPr="00455EAF">
        <w:rPr>
          <w:rFonts w:ascii="Arial" w:eastAsia="Times New Roman" w:hAnsi="Arial" w:cs="Arial"/>
          <w:color w:val="000000"/>
        </w:rPr>
        <w:t>So</w:t>
      </w:r>
      <w:r>
        <w:rPr>
          <w:rFonts w:ascii="Arial" w:eastAsia="Times New Roman" w:hAnsi="Arial" w:cs="Arial"/>
          <w:color w:val="000000"/>
        </w:rPr>
        <w:t>,</w:t>
      </w:r>
      <w:r w:rsidRPr="00455EAF">
        <w:rPr>
          <w:rFonts w:ascii="Arial" w:eastAsia="Times New Roman" w:hAnsi="Arial" w:cs="Arial"/>
          <w:color w:val="000000"/>
        </w:rPr>
        <w:t xml:space="preserve"> let’s discuss how well we </w:t>
      </w:r>
      <w:r>
        <w:rPr>
          <w:rFonts w:ascii="Arial" w:eastAsia="Times New Roman" w:hAnsi="Arial" w:cs="Arial"/>
          <w:color w:val="000000"/>
        </w:rPr>
        <w:t>believe</w:t>
      </w:r>
      <w:r w:rsidRPr="00455EAF">
        <w:rPr>
          <w:rFonts w:ascii="Arial" w:eastAsia="Times New Roman" w:hAnsi="Arial" w:cs="Arial"/>
          <w:color w:val="000000"/>
        </w:rPr>
        <w:t xml:space="preserve"> we can stop FMD with biosecurity</w:t>
      </w:r>
      <w:r>
        <w:rPr>
          <w:rFonts w:ascii="Arial" w:eastAsia="Times New Roman" w:hAnsi="Arial" w:cs="Arial"/>
          <w:color w:val="000000"/>
        </w:rPr>
        <w:t xml:space="preserve"> and </w:t>
      </w:r>
      <w:r w:rsidRPr="00455EAF">
        <w:rPr>
          <w:rFonts w:ascii="Arial" w:eastAsia="Times New Roman" w:hAnsi="Arial" w:cs="Arial"/>
          <w:color w:val="000000"/>
        </w:rPr>
        <w:t xml:space="preserve">give frank and honest thought to how well the producers in our states will be able to mount biosecurity programs on their premises that </w:t>
      </w:r>
      <w:r>
        <w:rPr>
          <w:rFonts w:ascii="Arial" w:eastAsia="Times New Roman" w:hAnsi="Arial" w:cs="Arial"/>
          <w:color w:val="000000"/>
        </w:rPr>
        <w:t>could</w:t>
      </w:r>
      <w:r w:rsidRPr="00455EAF">
        <w:rPr>
          <w:rFonts w:ascii="Arial" w:eastAsia="Times New Roman" w:hAnsi="Arial" w:cs="Arial"/>
          <w:color w:val="000000"/>
        </w:rPr>
        <w:t xml:space="preserve"> function to effectively protect animals from exposure</w:t>
      </w:r>
      <w:r>
        <w:rPr>
          <w:rFonts w:ascii="Arial" w:eastAsia="Times New Roman" w:hAnsi="Arial" w:cs="Arial"/>
          <w:color w:val="000000"/>
        </w:rPr>
        <w:t xml:space="preserve">. Ultimately, let’s think about how </w:t>
      </w:r>
      <w:r w:rsidRPr="00455EAF">
        <w:rPr>
          <w:rFonts w:ascii="Arial" w:eastAsia="Times New Roman" w:hAnsi="Arial" w:cs="Arial"/>
          <w:color w:val="000000"/>
        </w:rPr>
        <w:t xml:space="preserve">well </w:t>
      </w:r>
      <w:r>
        <w:rPr>
          <w:rFonts w:ascii="Arial" w:eastAsia="Times New Roman" w:hAnsi="Arial" w:cs="Arial"/>
          <w:color w:val="000000"/>
        </w:rPr>
        <w:lastRenderedPageBreak/>
        <w:t xml:space="preserve">our </w:t>
      </w:r>
      <w:r w:rsidRPr="00455EAF">
        <w:rPr>
          <w:rFonts w:ascii="Arial" w:eastAsia="Times New Roman" w:hAnsi="Arial" w:cs="Arial"/>
          <w:color w:val="000000"/>
        </w:rPr>
        <w:t xml:space="preserve">production and marketing systems </w:t>
      </w:r>
      <w:r>
        <w:rPr>
          <w:rFonts w:ascii="Arial" w:eastAsia="Times New Roman" w:hAnsi="Arial" w:cs="Arial"/>
          <w:color w:val="000000"/>
        </w:rPr>
        <w:t xml:space="preserve">will be able to </w:t>
      </w:r>
      <w:r w:rsidRPr="00455EAF">
        <w:rPr>
          <w:rFonts w:ascii="Arial" w:eastAsia="Times New Roman" w:hAnsi="Arial" w:cs="Arial"/>
          <w:color w:val="000000"/>
        </w:rPr>
        <w:t>function under</w:t>
      </w:r>
      <w:r>
        <w:rPr>
          <w:rFonts w:ascii="Arial" w:eastAsia="Times New Roman" w:hAnsi="Arial" w:cs="Arial"/>
          <w:color w:val="000000"/>
        </w:rPr>
        <w:t xml:space="preserve"> </w:t>
      </w:r>
      <w:r w:rsidRPr="00455EAF">
        <w:rPr>
          <w:rFonts w:ascii="Arial" w:eastAsia="Times New Roman" w:hAnsi="Arial" w:cs="Arial"/>
          <w:color w:val="000000"/>
        </w:rPr>
        <w:t>needed biosecurity programs</w:t>
      </w:r>
      <w:r>
        <w:rPr>
          <w:rFonts w:ascii="Arial" w:eastAsia="Times New Roman" w:hAnsi="Arial" w:cs="Arial"/>
          <w:color w:val="000000"/>
        </w:rPr>
        <w:t xml:space="preserve"> and </w:t>
      </w:r>
      <w:r w:rsidRPr="00455EAF">
        <w:rPr>
          <w:rFonts w:ascii="Arial" w:eastAsia="Times New Roman" w:hAnsi="Arial" w:cs="Arial"/>
          <w:color w:val="000000"/>
        </w:rPr>
        <w:t>restrictions.</w:t>
      </w:r>
    </w:p>
    <w:p w14:paraId="55FA3D37" w14:textId="77777777" w:rsidR="00C64662" w:rsidRPr="00455EAF" w:rsidRDefault="00C64662" w:rsidP="00C64662">
      <w:pPr>
        <w:spacing w:after="0" w:line="240" w:lineRule="auto"/>
        <w:jc w:val="both"/>
        <w:rPr>
          <w:rFonts w:ascii="Arial" w:eastAsia="Times New Roman" w:hAnsi="Arial" w:cs="Arial"/>
          <w:color w:val="000000"/>
        </w:rPr>
      </w:pPr>
    </w:p>
    <w:p w14:paraId="7C0B5619"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Q7:</w:t>
      </w:r>
      <w:r>
        <w:rPr>
          <w:rFonts w:ascii="Arial" w:eastAsia="Times New Roman" w:hAnsi="Arial" w:cs="Arial"/>
          <w:color w:val="000000"/>
        </w:rPr>
        <w:t xml:space="preserve"> </w:t>
      </w:r>
      <w:r w:rsidRPr="00455EAF">
        <w:rPr>
          <w:rFonts w:ascii="Arial" w:eastAsia="Times New Roman" w:hAnsi="Arial" w:cs="Arial"/>
          <w:color w:val="000000"/>
        </w:rPr>
        <w:t>Based on your success having producers create biosecurity plans for their premises as a part of the Secure Food</w:t>
      </w:r>
      <w:r>
        <w:rPr>
          <w:rFonts w:ascii="Arial" w:eastAsia="Times New Roman" w:hAnsi="Arial" w:cs="Arial"/>
          <w:color w:val="000000"/>
        </w:rPr>
        <w:t xml:space="preserve"> Supply Plan</w:t>
      </w:r>
      <w:r w:rsidRPr="00455EAF">
        <w:rPr>
          <w:rFonts w:ascii="Arial" w:eastAsia="Times New Roman" w:hAnsi="Arial" w:cs="Arial"/>
          <w:color w:val="000000"/>
        </w:rPr>
        <w:t xml:space="preserve"> </w:t>
      </w:r>
      <w:r>
        <w:rPr>
          <w:rFonts w:ascii="Arial" w:eastAsia="Times New Roman" w:hAnsi="Arial" w:cs="Arial"/>
          <w:color w:val="000000"/>
        </w:rPr>
        <w:t>s</w:t>
      </w:r>
      <w:r w:rsidRPr="00455EAF">
        <w:rPr>
          <w:rFonts w:ascii="Arial" w:eastAsia="Times New Roman" w:hAnsi="Arial" w:cs="Arial"/>
          <w:color w:val="000000"/>
        </w:rPr>
        <w:t>trategies, what</w:t>
      </w:r>
      <w:r>
        <w:rPr>
          <w:rFonts w:ascii="Arial" w:eastAsia="Times New Roman" w:hAnsi="Arial" w:cs="Arial"/>
          <w:color w:val="000000"/>
        </w:rPr>
        <w:t xml:space="preserve"> percentage</w:t>
      </w:r>
      <w:r w:rsidRPr="00455EAF">
        <w:rPr>
          <w:rFonts w:ascii="Arial" w:eastAsia="Times New Roman" w:hAnsi="Arial" w:cs="Arial"/>
          <w:color w:val="000000"/>
        </w:rPr>
        <w:t xml:space="preserve"> of premises in your state have biosecurity plans </w:t>
      </w:r>
      <w:r>
        <w:rPr>
          <w:rFonts w:ascii="Arial" w:eastAsia="Times New Roman" w:hAnsi="Arial" w:cs="Arial"/>
          <w:color w:val="000000"/>
        </w:rPr>
        <w:t>(</w:t>
      </w:r>
      <w:r w:rsidRPr="00455EAF">
        <w:rPr>
          <w:rFonts w:ascii="Arial" w:eastAsia="Times New Roman" w:hAnsi="Arial" w:cs="Arial"/>
          <w:color w:val="000000"/>
        </w:rPr>
        <w:t>and the ability to implement</w:t>
      </w:r>
      <w:r>
        <w:rPr>
          <w:rFonts w:ascii="Arial" w:eastAsia="Times New Roman" w:hAnsi="Arial" w:cs="Arial"/>
          <w:color w:val="000000"/>
        </w:rPr>
        <w:t xml:space="preserve"> them)?</w:t>
      </w:r>
    </w:p>
    <w:p w14:paraId="59F2E53B" w14:textId="77777777" w:rsidR="00C64662" w:rsidRDefault="00C64662" w:rsidP="00C64662">
      <w:pPr>
        <w:spacing w:after="0" w:line="240" w:lineRule="auto"/>
        <w:jc w:val="both"/>
        <w:rPr>
          <w:rFonts w:ascii="Arial" w:eastAsia="Times New Roman" w:hAnsi="Arial" w:cs="Arial"/>
          <w:color w:val="000000"/>
        </w:rPr>
      </w:pPr>
    </w:p>
    <w:p w14:paraId="5650F4DB" w14:textId="77777777" w:rsidR="00C64662" w:rsidRDefault="00C64662" w:rsidP="00C64662">
      <w:pPr>
        <w:spacing w:after="0" w:line="240" w:lineRule="auto"/>
        <w:jc w:val="both"/>
        <w:rPr>
          <w:rFonts w:ascii="Arial" w:eastAsia="Times New Roman" w:hAnsi="Arial" w:cs="Arial"/>
          <w:color w:val="000000"/>
        </w:rPr>
      </w:pPr>
      <w:r w:rsidRPr="00FE6449">
        <w:rPr>
          <w:rFonts w:ascii="Arial" w:eastAsia="Times New Roman" w:hAnsi="Arial" w:cs="Arial"/>
          <w:b/>
          <w:bCs/>
          <w:color w:val="000000"/>
          <w:highlight w:val="yellow"/>
        </w:rPr>
        <w:t>Q8:</w:t>
      </w:r>
      <w:r>
        <w:rPr>
          <w:rFonts w:ascii="Arial" w:eastAsia="Times New Roman" w:hAnsi="Arial" w:cs="Arial"/>
          <w:color w:val="000000"/>
        </w:rPr>
        <w:t xml:space="preserve"> Is there a need for efforts </w:t>
      </w:r>
      <w:r w:rsidRPr="00455EAF">
        <w:rPr>
          <w:rFonts w:ascii="Arial" w:eastAsia="Times New Roman" w:hAnsi="Arial" w:cs="Arial"/>
          <w:color w:val="000000"/>
        </w:rPr>
        <w:t xml:space="preserve">to further those begun by SFS programs to advance biosecurity as a capability for susceptible premises and </w:t>
      </w:r>
      <w:r>
        <w:rPr>
          <w:rFonts w:ascii="Arial" w:eastAsia="Times New Roman" w:hAnsi="Arial" w:cs="Arial"/>
          <w:color w:val="000000"/>
        </w:rPr>
        <w:t>throughout</w:t>
      </w:r>
      <w:r w:rsidRPr="00455EAF">
        <w:rPr>
          <w:rFonts w:ascii="Arial" w:eastAsia="Times New Roman" w:hAnsi="Arial" w:cs="Arial"/>
          <w:color w:val="000000"/>
        </w:rPr>
        <w:t xml:space="preserve"> production</w:t>
      </w:r>
      <w:r>
        <w:rPr>
          <w:rFonts w:ascii="Arial" w:eastAsia="Times New Roman" w:hAnsi="Arial" w:cs="Arial"/>
          <w:color w:val="000000"/>
        </w:rPr>
        <w:t xml:space="preserve"> and </w:t>
      </w:r>
      <w:r w:rsidRPr="00455EAF">
        <w:rPr>
          <w:rFonts w:ascii="Arial" w:eastAsia="Times New Roman" w:hAnsi="Arial" w:cs="Arial"/>
          <w:color w:val="000000"/>
        </w:rPr>
        <w:t>marketing systems?</w:t>
      </w:r>
    </w:p>
    <w:p w14:paraId="7ACE4907" w14:textId="77777777" w:rsidR="00C64662" w:rsidRDefault="00C64662" w:rsidP="00C64662">
      <w:pPr>
        <w:spacing w:after="0" w:line="240" w:lineRule="auto"/>
        <w:jc w:val="both"/>
        <w:rPr>
          <w:rFonts w:ascii="Arial" w:eastAsia="Times New Roman" w:hAnsi="Arial" w:cs="Arial"/>
          <w:color w:val="000000"/>
        </w:rPr>
      </w:pPr>
    </w:p>
    <w:p w14:paraId="56D478B8" w14:textId="77777777" w:rsidR="00C64662" w:rsidRDefault="00C64662" w:rsidP="00C64662">
      <w:pPr>
        <w:spacing w:after="0" w:line="240" w:lineRule="auto"/>
        <w:jc w:val="both"/>
        <w:rPr>
          <w:rFonts w:ascii="Arial" w:eastAsia="Times New Roman" w:hAnsi="Arial" w:cs="Arial"/>
          <w:color w:val="000000"/>
        </w:rPr>
      </w:pPr>
    </w:p>
    <w:p w14:paraId="30280954" w14:textId="77777777" w:rsidR="00C64662" w:rsidRDefault="00C64662" w:rsidP="00C64662">
      <w:pPr>
        <w:spacing w:after="0" w:line="240" w:lineRule="auto"/>
        <w:jc w:val="both"/>
        <w:rPr>
          <w:rFonts w:ascii="Arial" w:eastAsia="Times New Roman" w:hAnsi="Arial" w:cs="Arial"/>
          <w:color w:val="000000"/>
          <w:u w:val="single"/>
        </w:rPr>
      </w:pPr>
      <w:r>
        <w:rPr>
          <w:rFonts w:ascii="Arial" w:eastAsia="Times New Roman" w:hAnsi="Arial" w:cs="Arial"/>
          <w:color w:val="000000"/>
        </w:rPr>
        <w:tab/>
      </w:r>
      <w:r w:rsidRPr="00FE6449">
        <w:rPr>
          <w:rFonts w:ascii="Arial" w:eastAsia="Times New Roman" w:hAnsi="Arial" w:cs="Arial"/>
          <w:color w:val="000000"/>
          <w:u w:val="single"/>
        </w:rPr>
        <w:t>Facilitator’s Notes</w:t>
      </w:r>
      <w:r>
        <w:rPr>
          <w:rFonts w:ascii="Arial" w:eastAsia="Times New Roman" w:hAnsi="Arial" w:cs="Arial"/>
          <w:color w:val="000000"/>
          <w:u w:val="single"/>
        </w:rPr>
        <w:t xml:space="preserve"> for Q8</w:t>
      </w:r>
      <w:r w:rsidRPr="00FE6449">
        <w:rPr>
          <w:rFonts w:ascii="Arial" w:eastAsia="Times New Roman" w:hAnsi="Arial" w:cs="Arial"/>
          <w:color w:val="000000"/>
          <w:u w:val="single"/>
        </w:rPr>
        <w:t>:</w:t>
      </w:r>
    </w:p>
    <w:p w14:paraId="0AFAB73B" w14:textId="77777777" w:rsidR="00C64662" w:rsidRPr="00FE6449" w:rsidRDefault="00C64662" w:rsidP="00C64662">
      <w:pPr>
        <w:spacing w:after="0" w:line="240" w:lineRule="auto"/>
        <w:jc w:val="both"/>
        <w:rPr>
          <w:rFonts w:ascii="Arial" w:eastAsia="Times New Roman" w:hAnsi="Arial" w:cs="Arial"/>
          <w:color w:val="000000"/>
          <w:u w:val="single"/>
        </w:rPr>
      </w:pPr>
    </w:p>
    <w:p w14:paraId="4F54127F" w14:textId="77777777" w:rsidR="00C64662" w:rsidRPr="00455EAF" w:rsidRDefault="00C64662" w:rsidP="00C64662">
      <w:pPr>
        <w:spacing w:after="0" w:line="240" w:lineRule="auto"/>
        <w:ind w:left="720"/>
        <w:jc w:val="both"/>
        <w:rPr>
          <w:rFonts w:ascii="Arial" w:eastAsia="Times New Roman" w:hAnsi="Arial" w:cs="Arial"/>
          <w:color w:val="000000"/>
        </w:rPr>
      </w:pPr>
      <w:r w:rsidRPr="00455EAF">
        <w:rPr>
          <w:rFonts w:ascii="Arial" w:eastAsia="Times New Roman" w:hAnsi="Arial" w:cs="Arial"/>
          <w:color w:val="000000"/>
        </w:rPr>
        <w:t>If results have been less than hoped for (i.e.</w:t>
      </w:r>
      <w:r>
        <w:rPr>
          <w:rFonts w:ascii="Arial" w:eastAsia="Times New Roman" w:hAnsi="Arial" w:cs="Arial"/>
          <w:color w:val="000000"/>
        </w:rPr>
        <w:t>,</w:t>
      </w:r>
      <w:r w:rsidRPr="00455EAF">
        <w:rPr>
          <w:rFonts w:ascii="Arial" w:eastAsia="Times New Roman" w:hAnsi="Arial" w:cs="Arial"/>
          <w:color w:val="000000"/>
        </w:rPr>
        <w:t xml:space="preserve"> low</w:t>
      </w:r>
      <w:r>
        <w:rPr>
          <w:rFonts w:ascii="Arial" w:eastAsia="Times New Roman" w:hAnsi="Arial" w:cs="Arial"/>
          <w:color w:val="000000"/>
        </w:rPr>
        <w:t xml:space="preserve"> percentage</w:t>
      </w:r>
      <w:r w:rsidRPr="00455EAF">
        <w:rPr>
          <w:rFonts w:ascii="Arial" w:eastAsia="Times New Roman" w:hAnsi="Arial" w:cs="Arial"/>
          <w:color w:val="000000"/>
        </w:rPr>
        <w:t xml:space="preserve"> of premises have biosecurity plans and low expectation that farms would be able to implement satisfactory biosecurity </w:t>
      </w:r>
      <w:r>
        <w:rPr>
          <w:rFonts w:ascii="Arial" w:eastAsia="Times New Roman" w:hAnsi="Arial" w:cs="Arial"/>
          <w:color w:val="000000"/>
        </w:rPr>
        <w:t xml:space="preserve">measures </w:t>
      </w:r>
      <w:r w:rsidRPr="00455EAF">
        <w:rPr>
          <w:rFonts w:ascii="Arial" w:eastAsia="Times New Roman" w:hAnsi="Arial" w:cs="Arial"/>
          <w:color w:val="000000"/>
        </w:rPr>
        <w:t>upon declaration and throughout the event)</w:t>
      </w:r>
      <w:r>
        <w:rPr>
          <w:rFonts w:ascii="Arial" w:eastAsia="Times New Roman" w:hAnsi="Arial" w:cs="Arial"/>
          <w:color w:val="000000"/>
        </w:rPr>
        <w:t xml:space="preserve">, </w:t>
      </w:r>
      <w:r w:rsidRPr="00455EAF">
        <w:rPr>
          <w:rFonts w:ascii="Arial" w:eastAsia="Times New Roman" w:hAnsi="Arial" w:cs="Arial"/>
          <w:color w:val="000000"/>
        </w:rPr>
        <w:t xml:space="preserve">discuss in your breakout groups how to </w:t>
      </w:r>
      <w:r>
        <w:rPr>
          <w:rFonts w:ascii="Arial" w:eastAsia="Times New Roman" w:hAnsi="Arial" w:cs="Arial"/>
          <w:color w:val="000000"/>
        </w:rPr>
        <w:t>increase</w:t>
      </w:r>
      <w:r w:rsidRPr="00455EAF">
        <w:rPr>
          <w:rFonts w:ascii="Arial" w:eastAsia="Times New Roman" w:hAnsi="Arial" w:cs="Arial"/>
          <w:color w:val="000000"/>
        </w:rPr>
        <w:t xml:space="preserve"> acceptance</w:t>
      </w:r>
      <w:r>
        <w:rPr>
          <w:rFonts w:ascii="Arial" w:eastAsia="Times New Roman" w:hAnsi="Arial" w:cs="Arial"/>
          <w:color w:val="000000"/>
        </w:rPr>
        <w:t>/</w:t>
      </w:r>
      <w:r w:rsidRPr="00455EAF">
        <w:rPr>
          <w:rFonts w:ascii="Arial" w:eastAsia="Times New Roman" w:hAnsi="Arial" w:cs="Arial"/>
          <w:color w:val="000000"/>
        </w:rPr>
        <w:t xml:space="preserve">training/incorporation of biosecurity plans on premises and </w:t>
      </w:r>
      <w:r>
        <w:rPr>
          <w:rFonts w:ascii="Arial" w:eastAsia="Times New Roman" w:hAnsi="Arial" w:cs="Arial"/>
          <w:color w:val="000000"/>
        </w:rPr>
        <w:t>throughout</w:t>
      </w:r>
      <w:r w:rsidRPr="00455EAF">
        <w:rPr>
          <w:rFonts w:ascii="Arial" w:eastAsia="Times New Roman" w:hAnsi="Arial" w:cs="Arial"/>
          <w:color w:val="000000"/>
        </w:rPr>
        <w:t xml:space="preserve"> the infrastructure. </w:t>
      </w:r>
    </w:p>
    <w:p w14:paraId="67567796" w14:textId="77777777" w:rsidR="00C64662" w:rsidRPr="00455EAF" w:rsidRDefault="00C64662" w:rsidP="00C64662">
      <w:pPr>
        <w:spacing w:after="0" w:line="240" w:lineRule="auto"/>
        <w:jc w:val="both"/>
        <w:rPr>
          <w:rFonts w:ascii="Arial" w:eastAsia="Times New Roman" w:hAnsi="Arial" w:cs="Arial"/>
          <w:color w:val="000000"/>
        </w:rPr>
      </w:pPr>
    </w:p>
    <w:p w14:paraId="7B36B371" w14:textId="77777777" w:rsidR="00C64662" w:rsidRDefault="00C64662" w:rsidP="00C64662">
      <w:pPr>
        <w:spacing w:after="0" w:line="240" w:lineRule="auto"/>
        <w:ind w:firstLine="720"/>
        <w:jc w:val="both"/>
        <w:rPr>
          <w:rFonts w:ascii="Arial" w:eastAsia="Times New Roman" w:hAnsi="Arial" w:cs="Arial"/>
          <w:color w:val="000000"/>
        </w:rPr>
      </w:pPr>
      <w:r w:rsidRPr="00455EAF">
        <w:rPr>
          <w:rFonts w:ascii="Arial" w:eastAsia="Times New Roman" w:hAnsi="Arial" w:cs="Arial"/>
          <w:color w:val="000000"/>
        </w:rPr>
        <w:t xml:space="preserve">Potential </w:t>
      </w:r>
      <w:r>
        <w:rPr>
          <w:rFonts w:ascii="Arial" w:eastAsia="Times New Roman" w:hAnsi="Arial" w:cs="Arial"/>
          <w:color w:val="000000"/>
        </w:rPr>
        <w:t xml:space="preserve">“carrot” </w:t>
      </w:r>
      <w:r w:rsidRPr="00455EAF">
        <w:rPr>
          <w:rFonts w:ascii="Arial" w:eastAsia="Times New Roman" w:hAnsi="Arial" w:cs="Arial"/>
          <w:color w:val="000000"/>
        </w:rPr>
        <w:t>approaches to consider for better acceptance/implementation pre-event</w:t>
      </w:r>
      <w:r>
        <w:rPr>
          <w:rFonts w:ascii="Arial" w:eastAsia="Times New Roman" w:hAnsi="Arial" w:cs="Arial"/>
          <w:color w:val="000000"/>
        </w:rPr>
        <w:t>:</w:t>
      </w:r>
    </w:p>
    <w:p w14:paraId="7C8F0336"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D</w:t>
      </w:r>
      <w:r w:rsidRPr="00BB7163">
        <w:rPr>
          <w:rFonts w:ascii="Arial" w:eastAsia="Times New Roman" w:hAnsi="Arial" w:cs="Arial"/>
          <w:color w:val="000000"/>
        </w:rPr>
        <w:t>esignated priority status in the vaccine program</w:t>
      </w:r>
    </w:p>
    <w:p w14:paraId="157B36EA"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A</w:t>
      </w:r>
      <w:r w:rsidRPr="00BB7163">
        <w:rPr>
          <w:rFonts w:ascii="Arial" w:eastAsia="Times New Roman" w:hAnsi="Arial" w:cs="Arial"/>
          <w:color w:val="000000"/>
        </w:rPr>
        <w:t>ccess to available resources such as tagging crews</w:t>
      </w:r>
    </w:p>
    <w:p w14:paraId="32F67212"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E</w:t>
      </w:r>
      <w:r w:rsidRPr="00BB7163">
        <w:rPr>
          <w:rFonts w:ascii="Arial" w:eastAsia="Times New Roman" w:hAnsi="Arial" w:cs="Arial"/>
          <w:color w:val="000000"/>
        </w:rPr>
        <w:t>ligible for indemnity or other support programs</w:t>
      </w:r>
    </w:p>
    <w:p w14:paraId="3382E5D2" w14:textId="77777777" w:rsidR="00C64662" w:rsidRPr="00455EAF" w:rsidRDefault="00C64662" w:rsidP="00C64662">
      <w:pPr>
        <w:spacing w:after="0" w:line="240" w:lineRule="auto"/>
        <w:jc w:val="both"/>
        <w:rPr>
          <w:rFonts w:ascii="Arial" w:eastAsia="Times New Roman" w:hAnsi="Arial" w:cs="Arial"/>
          <w:color w:val="000000"/>
        </w:rPr>
      </w:pPr>
    </w:p>
    <w:p w14:paraId="3FB7757E" w14:textId="77777777" w:rsidR="00C64662" w:rsidRPr="00455EAF" w:rsidRDefault="00C64662" w:rsidP="00C64662">
      <w:pPr>
        <w:spacing w:after="0" w:line="240" w:lineRule="auto"/>
        <w:ind w:firstLine="720"/>
        <w:jc w:val="both"/>
        <w:rPr>
          <w:rFonts w:ascii="Arial" w:eastAsia="Times New Roman" w:hAnsi="Arial" w:cs="Arial"/>
          <w:color w:val="000000"/>
        </w:rPr>
      </w:pPr>
      <w:r w:rsidRPr="00455EAF">
        <w:rPr>
          <w:rFonts w:ascii="Arial" w:eastAsia="Times New Roman" w:hAnsi="Arial" w:cs="Arial"/>
          <w:color w:val="000000"/>
        </w:rPr>
        <w:t xml:space="preserve">Potential approaches to consider for training: </w:t>
      </w:r>
    </w:p>
    <w:p w14:paraId="7C233232"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sponsored by industry associations</w:t>
      </w:r>
    </w:p>
    <w:p w14:paraId="6D4996AE"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implemented by Cooperative Extension</w:t>
      </w:r>
    </w:p>
    <w:p w14:paraId="3B268E6B"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Accredited veterinarians contracting pre-event with producers to train them</w:t>
      </w:r>
    </w:p>
    <w:p w14:paraId="5132666D"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established at universities with agricultural programs</w:t>
      </w:r>
    </w:p>
    <w:p w14:paraId="15904F59" w14:textId="77777777" w:rsidR="00C64662" w:rsidRPr="00455EAF" w:rsidRDefault="00C64662" w:rsidP="00C64662">
      <w:pPr>
        <w:spacing w:after="0" w:line="240" w:lineRule="auto"/>
        <w:jc w:val="both"/>
        <w:rPr>
          <w:rFonts w:ascii="Arial" w:eastAsia="Times New Roman" w:hAnsi="Arial" w:cs="Arial"/>
          <w:color w:val="000000"/>
        </w:rPr>
      </w:pPr>
    </w:p>
    <w:p w14:paraId="5C40C473" w14:textId="77777777" w:rsidR="00C64662" w:rsidRPr="00455EAF" w:rsidRDefault="00C64662" w:rsidP="00C64662">
      <w:pPr>
        <w:spacing w:after="0" w:line="240" w:lineRule="auto"/>
        <w:jc w:val="both"/>
        <w:rPr>
          <w:rFonts w:ascii="Arial" w:eastAsia="Times New Roman" w:hAnsi="Arial" w:cs="Arial"/>
          <w:color w:val="000000"/>
        </w:rPr>
      </w:pPr>
    </w:p>
    <w:p w14:paraId="3BBD55AE" w14:textId="77777777" w:rsidR="00C64662" w:rsidRPr="00BB7163" w:rsidRDefault="00C64662" w:rsidP="00C64662">
      <w:pPr>
        <w:spacing w:after="0" w:line="240" w:lineRule="auto"/>
        <w:jc w:val="both"/>
        <w:rPr>
          <w:rFonts w:ascii="Arial" w:eastAsia="Times New Roman" w:hAnsi="Arial" w:cs="Arial"/>
          <w:b/>
          <w:bCs/>
          <w:color w:val="000000"/>
          <w:u w:val="single"/>
        </w:rPr>
      </w:pPr>
      <w:r w:rsidRPr="00BB7163">
        <w:rPr>
          <w:rFonts w:ascii="Arial" w:eastAsia="Times New Roman" w:hAnsi="Arial" w:cs="Arial"/>
          <w:b/>
          <w:bCs/>
          <w:color w:val="000000"/>
          <w:u w:val="single"/>
        </w:rPr>
        <w:t>Facilitator’s Narrative for Q9:</w:t>
      </w:r>
    </w:p>
    <w:p w14:paraId="698CCF3F" w14:textId="77777777" w:rsidR="00C64662" w:rsidRPr="00455EAF" w:rsidRDefault="00C64662" w:rsidP="00C64662">
      <w:pPr>
        <w:spacing w:after="0" w:line="240" w:lineRule="auto"/>
        <w:jc w:val="both"/>
        <w:rPr>
          <w:rFonts w:ascii="Arial" w:eastAsia="Times New Roman" w:hAnsi="Arial" w:cs="Arial"/>
          <w:b/>
          <w:bCs/>
          <w:color w:val="000000"/>
        </w:rPr>
      </w:pPr>
    </w:p>
    <w:p w14:paraId="59F79853"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Response</w:t>
      </w:r>
      <w:r>
        <w:rPr>
          <w:rFonts w:ascii="Arial" w:eastAsia="Times New Roman" w:hAnsi="Arial" w:cs="Arial"/>
          <w:color w:val="000000"/>
        </w:rPr>
        <w:t xml:space="preserve"> </w:t>
      </w:r>
      <w:r w:rsidRPr="00455EAF">
        <w:rPr>
          <w:rFonts w:ascii="Arial" w:eastAsia="Times New Roman" w:hAnsi="Arial" w:cs="Arial"/>
          <w:color w:val="000000"/>
        </w:rPr>
        <w:t xml:space="preserve">is </w:t>
      </w:r>
      <w:r>
        <w:rPr>
          <w:rFonts w:ascii="Arial" w:eastAsia="Times New Roman" w:hAnsi="Arial" w:cs="Arial"/>
          <w:color w:val="000000"/>
        </w:rPr>
        <w:t>typically</w:t>
      </w:r>
      <w:r w:rsidRPr="00455EAF">
        <w:rPr>
          <w:rFonts w:ascii="Arial" w:eastAsia="Times New Roman" w:hAnsi="Arial" w:cs="Arial"/>
          <w:color w:val="000000"/>
        </w:rPr>
        <w:t xml:space="preserve"> not rocket</w:t>
      </w:r>
      <w:r>
        <w:rPr>
          <w:rFonts w:ascii="Arial" w:eastAsia="Times New Roman" w:hAnsi="Arial" w:cs="Arial"/>
          <w:color w:val="000000"/>
        </w:rPr>
        <w:t>-</w:t>
      </w:r>
      <w:r w:rsidRPr="00455EAF">
        <w:rPr>
          <w:rFonts w:ascii="Arial" w:eastAsia="Times New Roman" w:hAnsi="Arial" w:cs="Arial"/>
          <w:color w:val="000000"/>
        </w:rPr>
        <w:t>science</w:t>
      </w:r>
      <w:r>
        <w:rPr>
          <w:rFonts w:ascii="Arial" w:eastAsia="Times New Roman" w:hAnsi="Arial" w:cs="Arial"/>
          <w:color w:val="000000"/>
        </w:rPr>
        <w:t>: it mostly involves</w:t>
      </w:r>
      <w:r w:rsidRPr="00455EAF">
        <w:rPr>
          <w:rFonts w:ascii="Arial" w:eastAsia="Times New Roman" w:hAnsi="Arial" w:cs="Arial"/>
          <w:color w:val="000000"/>
        </w:rPr>
        <w:t xml:space="preserve"> consistently applying effective protocols </w:t>
      </w:r>
      <w:r>
        <w:rPr>
          <w:rFonts w:ascii="Arial" w:eastAsia="Times New Roman" w:hAnsi="Arial" w:cs="Arial"/>
          <w:color w:val="000000"/>
        </w:rPr>
        <w:t>for</w:t>
      </w:r>
      <w:r w:rsidRPr="00455EAF">
        <w:rPr>
          <w:rFonts w:ascii="Arial" w:eastAsia="Times New Roman" w:hAnsi="Arial" w:cs="Arial"/>
          <w:color w:val="000000"/>
        </w:rPr>
        <w:t xml:space="preserve"> needed tasks throughout the response.</w:t>
      </w:r>
      <w:r>
        <w:rPr>
          <w:rFonts w:ascii="Arial" w:eastAsia="Times New Roman" w:hAnsi="Arial" w:cs="Arial"/>
          <w:color w:val="000000"/>
        </w:rPr>
        <w:t xml:space="preserve"> However, the</w:t>
      </w:r>
      <w:r w:rsidRPr="00455EAF">
        <w:rPr>
          <w:rFonts w:ascii="Arial" w:eastAsia="Times New Roman" w:hAnsi="Arial" w:cs="Arial"/>
          <w:color w:val="000000"/>
        </w:rPr>
        <w:t xml:space="preserve"> protocols often contain multiple steps that may not be encountered </w:t>
      </w:r>
      <w:r>
        <w:rPr>
          <w:rFonts w:ascii="Arial" w:eastAsia="Times New Roman" w:hAnsi="Arial" w:cs="Arial"/>
          <w:color w:val="000000"/>
        </w:rPr>
        <w:t xml:space="preserve">day-to-day </w:t>
      </w:r>
      <w:r w:rsidRPr="00455EAF">
        <w:rPr>
          <w:rFonts w:ascii="Arial" w:eastAsia="Times New Roman" w:hAnsi="Arial" w:cs="Arial"/>
          <w:color w:val="000000"/>
        </w:rPr>
        <w:t xml:space="preserve">and so can be overwhelming to implement </w:t>
      </w:r>
      <w:r>
        <w:rPr>
          <w:rFonts w:ascii="Arial" w:eastAsia="Times New Roman" w:hAnsi="Arial" w:cs="Arial"/>
          <w:color w:val="000000"/>
        </w:rPr>
        <w:t>(</w:t>
      </w:r>
      <w:r w:rsidRPr="00455EAF">
        <w:rPr>
          <w:rFonts w:ascii="Arial" w:eastAsia="Times New Roman" w:hAnsi="Arial" w:cs="Arial"/>
          <w:color w:val="000000"/>
        </w:rPr>
        <w:t xml:space="preserve">especially for an expansive program </w:t>
      </w:r>
      <w:r>
        <w:rPr>
          <w:rFonts w:ascii="Arial" w:eastAsia="Times New Roman" w:hAnsi="Arial" w:cs="Arial"/>
          <w:color w:val="000000"/>
        </w:rPr>
        <w:t>like</w:t>
      </w:r>
      <w:r w:rsidRPr="00455EAF">
        <w:rPr>
          <w:rFonts w:ascii="Arial" w:eastAsia="Times New Roman" w:hAnsi="Arial" w:cs="Arial"/>
          <w:color w:val="000000"/>
        </w:rPr>
        <w:t xml:space="preserve"> state level vaccine campaign</w:t>
      </w:r>
      <w:r>
        <w:rPr>
          <w:rFonts w:ascii="Arial" w:eastAsia="Times New Roman" w:hAnsi="Arial" w:cs="Arial"/>
          <w:color w:val="000000"/>
        </w:rPr>
        <w:t>)</w:t>
      </w:r>
      <w:r w:rsidRPr="00455EAF">
        <w:rPr>
          <w:rFonts w:ascii="Arial" w:eastAsia="Times New Roman" w:hAnsi="Arial" w:cs="Arial"/>
          <w:color w:val="000000"/>
        </w:rPr>
        <w:t xml:space="preserve">. There are many ways to expand the ability of personnel </w:t>
      </w:r>
      <w:r>
        <w:rPr>
          <w:rFonts w:ascii="Arial" w:eastAsia="Times New Roman" w:hAnsi="Arial" w:cs="Arial"/>
          <w:color w:val="000000"/>
        </w:rPr>
        <w:t>via tools</w:t>
      </w:r>
      <w:r w:rsidRPr="00455EAF">
        <w:rPr>
          <w:rFonts w:ascii="Arial" w:eastAsia="Times New Roman" w:hAnsi="Arial" w:cs="Arial"/>
          <w:color w:val="000000"/>
        </w:rPr>
        <w:t xml:space="preserve"> that we use every day. YouTube </w:t>
      </w:r>
      <w:r>
        <w:rPr>
          <w:rFonts w:ascii="Arial" w:eastAsia="Times New Roman" w:hAnsi="Arial" w:cs="Arial"/>
          <w:color w:val="000000"/>
        </w:rPr>
        <w:t>teaches</w:t>
      </w:r>
      <w:r w:rsidRPr="00455EAF">
        <w:rPr>
          <w:rFonts w:ascii="Arial" w:eastAsia="Times New Roman" w:hAnsi="Arial" w:cs="Arial"/>
          <w:color w:val="000000"/>
        </w:rPr>
        <w:t xml:space="preserve"> people how do everything from </w:t>
      </w:r>
      <w:r>
        <w:rPr>
          <w:rFonts w:ascii="Arial" w:eastAsia="Times New Roman" w:hAnsi="Arial" w:cs="Arial"/>
          <w:color w:val="000000"/>
        </w:rPr>
        <w:t>repairing</w:t>
      </w:r>
      <w:r w:rsidRPr="00455EAF">
        <w:rPr>
          <w:rFonts w:ascii="Arial" w:eastAsia="Times New Roman" w:hAnsi="Arial" w:cs="Arial"/>
          <w:color w:val="000000"/>
        </w:rPr>
        <w:t xml:space="preserve"> their washing machines to chang</w:t>
      </w:r>
      <w:r>
        <w:rPr>
          <w:rFonts w:ascii="Arial" w:eastAsia="Times New Roman" w:hAnsi="Arial" w:cs="Arial"/>
          <w:color w:val="000000"/>
        </w:rPr>
        <w:t>ing</w:t>
      </w:r>
      <w:r w:rsidRPr="00455EAF">
        <w:rPr>
          <w:rFonts w:ascii="Arial" w:eastAsia="Times New Roman" w:hAnsi="Arial" w:cs="Arial"/>
          <w:color w:val="000000"/>
        </w:rPr>
        <w:t xml:space="preserve"> out the transmission </w:t>
      </w:r>
      <w:r>
        <w:rPr>
          <w:rFonts w:ascii="Arial" w:eastAsia="Times New Roman" w:hAnsi="Arial" w:cs="Arial"/>
          <w:color w:val="000000"/>
        </w:rPr>
        <w:t>in</w:t>
      </w:r>
      <w:r w:rsidRPr="00455EAF">
        <w:rPr>
          <w:rFonts w:ascii="Arial" w:eastAsia="Times New Roman" w:hAnsi="Arial" w:cs="Arial"/>
          <w:color w:val="000000"/>
        </w:rPr>
        <w:t xml:space="preserve"> their vehicle</w:t>
      </w:r>
      <w:r>
        <w:rPr>
          <w:rFonts w:ascii="Arial" w:eastAsia="Times New Roman" w:hAnsi="Arial" w:cs="Arial"/>
          <w:color w:val="000000"/>
        </w:rPr>
        <w:t>s</w:t>
      </w:r>
      <w:r w:rsidRPr="00455EAF">
        <w:rPr>
          <w:rFonts w:ascii="Arial" w:eastAsia="Times New Roman" w:hAnsi="Arial" w:cs="Arial"/>
          <w:color w:val="000000"/>
        </w:rPr>
        <w:t>. Applications that we</w:t>
      </w:r>
      <w:r>
        <w:rPr>
          <w:rFonts w:ascii="Arial" w:eastAsia="Times New Roman" w:hAnsi="Arial" w:cs="Arial"/>
          <w:color w:val="000000"/>
        </w:rPr>
        <w:t xml:space="preserve"> regularly</w:t>
      </w:r>
      <w:r w:rsidRPr="00455EAF">
        <w:rPr>
          <w:rFonts w:ascii="Arial" w:eastAsia="Times New Roman" w:hAnsi="Arial" w:cs="Arial"/>
          <w:color w:val="000000"/>
        </w:rPr>
        <w:t xml:space="preserve"> use help us</w:t>
      </w:r>
      <w:r>
        <w:rPr>
          <w:rFonts w:ascii="Arial" w:eastAsia="Times New Roman" w:hAnsi="Arial" w:cs="Arial"/>
          <w:color w:val="000000"/>
        </w:rPr>
        <w:t xml:space="preserve"> </w:t>
      </w:r>
      <w:r w:rsidRPr="00455EAF">
        <w:rPr>
          <w:rFonts w:ascii="Arial" w:eastAsia="Times New Roman" w:hAnsi="Arial" w:cs="Arial"/>
          <w:color w:val="000000"/>
        </w:rPr>
        <w:t xml:space="preserve">do things that we would not have the ability to do </w:t>
      </w:r>
      <w:r>
        <w:rPr>
          <w:rFonts w:ascii="Arial" w:eastAsia="Times New Roman" w:hAnsi="Arial" w:cs="Arial"/>
          <w:color w:val="000000"/>
        </w:rPr>
        <w:t>otherwise</w:t>
      </w:r>
      <w:r w:rsidRPr="00455EAF">
        <w:rPr>
          <w:rFonts w:ascii="Arial" w:eastAsia="Times New Roman" w:hAnsi="Arial" w:cs="Arial"/>
          <w:color w:val="000000"/>
        </w:rPr>
        <w:t xml:space="preserve">. Let’s explore the vast technology that is out there to help us understand how we can take </w:t>
      </w:r>
      <w:r>
        <w:rPr>
          <w:rFonts w:ascii="Arial" w:eastAsia="Times New Roman" w:hAnsi="Arial" w:cs="Arial"/>
          <w:color w:val="000000"/>
        </w:rPr>
        <w:t xml:space="preserve">the agriculture sector and </w:t>
      </w:r>
      <w:r w:rsidRPr="00455EAF">
        <w:rPr>
          <w:rFonts w:ascii="Arial" w:eastAsia="Times New Roman" w:hAnsi="Arial" w:cs="Arial"/>
          <w:color w:val="000000"/>
        </w:rPr>
        <w:t>FAD response into the</w:t>
      </w:r>
      <w:r>
        <w:rPr>
          <w:rFonts w:ascii="Arial" w:eastAsia="Times New Roman" w:hAnsi="Arial" w:cs="Arial"/>
          <w:color w:val="000000"/>
        </w:rPr>
        <w:t xml:space="preserve"> modern age where we already function </w:t>
      </w:r>
      <w:r w:rsidRPr="00455EAF">
        <w:rPr>
          <w:rFonts w:ascii="Arial" w:eastAsia="Times New Roman" w:hAnsi="Arial" w:cs="Arial"/>
          <w:color w:val="000000"/>
        </w:rPr>
        <w:t>in many other areas of our lives.</w:t>
      </w:r>
    </w:p>
    <w:p w14:paraId="0A9B8C56" w14:textId="77777777" w:rsidR="00C64662" w:rsidRPr="00455EAF" w:rsidRDefault="00C64662" w:rsidP="00C64662">
      <w:pPr>
        <w:spacing w:after="0" w:line="240" w:lineRule="auto"/>
        <w:jc w:val="both"/>
        <w:rPr>
          <w:rFonts w:ascii="Arial" w:eastAsia="Times New Roman" w:hAnsi="Arial" w:cs="Arial"/>
          <w:b/>
          <w:bCs/>
          <w:color w:val="000000"/>
          <w:highlight w:val="yellow"/>
        </w:rPr>
      </w:pPr>
    </w:p>
    <w:p w14:paraId="0C636D1A"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Q9:</w:t>
      </w:r>
      <w:r w:rsidRPr="00455EAF">
        <w:rPr>
          <w:rFonts w:ascii="Arial" w:eastAsia="Times New Roman" w:hAnsi="Arial" w:cs="Arial"/>
          <w:color w:val="000000"/>
        </w:rPr>
        <w:t xml:space="preserve"> How could technology (existing or theoretical) be leveraged to accomplish the task of training and guiding accredited veterinarians and producers through the protocols they would implement at the time of the event understanding that there are a lot of protocols/steps involved? </w:t>
      </w:r>
    </w:p>
    <w:p w14:paraId="5D5D3837" w14:textId="77777777" w:rsidR="00C64662" w:rsidRDefault="00C64662" w:rsidP="00C64662">
      <w:pPr>
        <w:spacing w:after="0" w:line="240" w:lineRule="auto"/>
        <w:jc w:val="both"/>
        <w:rPr>
          <w:rFonts w:ascii="Arial" w:eastAsia="Times New Roman" w:hAnsi="Arial" w:cs="Arial"/>
          <w:color w:val="000000"/>
        </w:rPr>
      </w:pPr>
    </w:p>
    <w:p w14:paraId="5C42718B" w14:textId="77777777" w:rsidR="00C64662" w:rsidRDefault="00C64662" w:rsidP="00C64662">
      <w:pPr>
        <w:spacing w:after="0" w:line="240" w:lineRule="auto"/>
        <w:jc w:val="both"/>
        <w:rPr>
          <w:rFonts w:ascii="Arial" w:eastAsia="Times New Roman" w:hAnsi="Arial" w:cs="Arial"/>
          <w:color w:val="000000"/>
        </w:rPr>
      </w:pPr>
    </w:p>
    <w:p w14:paraId="7C0AB9FC" w14:textId="77777777" w:rsidR="00C64662" w:rsidRDefault="00C64662" w:rsidP="00C64662">
      <w:pPr>
        <w:spacing w:after="0" w:line="240" w:lineRule="auto"/>
        <w:jc w:val="both"/>
        <w:rPr>
          <w:rFonts w:ascii="Arial" w:eastAsia="Times New Roman" w:hAnsi="Arial" w:cs="Arial"/>
          <w:color w:val="000000"/>
        </w:rPr>
      </w:pPr>
    </w:p>
    <w:p w14:paraId="428DE63E" w14:textId="77777777" w:rsidR="00C64662" w:rsidRDefault="00C64662" w:rsidP="00C64662">
      <w:pPr>
        <w:spacing w:after="0" w:line="240" w:lineRule="auto"/>
        <w:jc w:val="both"/>
        <w:rPr>
          <w:rFonts w:ascii="Arial" w:eastAsia="Times New Roman" w:hAnsi="Arial" w:cs="Arial"/>
          <w:color w:val="000000"/>
        </w:rPr>
      </w:pPr>
    </w:p>
    <w:p w14:paraId="58C6AF5D" w14:textId="77777777" w:rsidR="00C64662" w:rsidRPr="00203C46" w:rsidRDefault="00C64662" w:rsidP="00C64662">
      <w:pPr>
        <w:spacing w:after="0" w:line="240" w:lineRule="auto"/>
        <w:ind w:firstLine="720"/>
        <w:jc w:val="both"/>
        <w:rPr>
          <w:rFonts w:ascii="Arial" w:eastAsia="Times New Roman" w:hAnsi="Arial" w:cs="Arial"/>
          <w:color w:val="000000"/>
          <w:u w:val="single"/>
        </w:rPr>
      </w:pPr>
      <w:r w:rsidRPr="00203C46">
        <w:rPr>
          <w:rFonts w:ascii="Arial" w:eastAsia="Times New Roman" w:hAnsi="Arial" w:cs="Arial"/>
          <w:color w:val="000000"/>
          <w:u w:val="single"/>
        </w:rPr>
        <w:lastRenderedPageBreak/>
        <w:t xml:space="preserve">Facilitator’s Notes for Q9: </w:t>
      </w:r>
    </w:p>
    <w:p w14:paraId="594270A1" w14:textId="77777777" w:rsidR="00C64662" w:rsidRPr="00455EAF" w:rsidRDefault="00C64662" w:rsidP="00C64662">
      <w:pPr>
        <w:spacing w:after="0" w:line="240" w:lineRule="auto"/>
        <w:jc w:val="both"/>
        <w:rPr>
          <w:rFonts w:ascii="Arial" w:eastAsia="Times New Roman" w:hAnsi="Arial" w:cs="Arial"/>
          <w:color w:val="000000"/>
        </w:rPr>
      </w:pPr>
    </w:p>
    <w:p w14:paraId="64E7B544" w14:textId="77777777" w:rsidR="00C64662" w:rsidRDefault="00C64662" w:rsidP="00C64662">
      <w:pPr>
        <w:spacing w:after="0" w:line="240" w:lineRule="auto"/>
        <w:ind w:left="720"/>
        <w:jc w:val="both"/>
        <w:rPr>
          <w:rFonts w:ascii="Arial" w:eastAsia="Times New Roman" w:hAnsi="Arial" w:cs="Arial"/>
          <w:color w:val="000000"/>
        </w:rPr>
      </w:pPr>
      <w:r>
        <w:rPr>
          <w:rFonts w:ascii="Arial" w:eastAsia="Times New Roman" w:hAnsi="Arial" w:cs="Arial"/>
          <w:color w:val="000000"/>
        </w:rPr>
        <w:t xml:space="preserve">Here, could refer back to Question 2 and discuss how </w:t>
      </w:r>
      <w:r w:rsidRPr="00455EAF">
        <w:rPr>
          <w:rFonts w:ascii="Arial" w:eastAsia="Times New Roman" w:hAnsi="Arial" w:cs="Arial"/>
          <w:color w:val="000000"/>
        </w:rPr>
        <w:t>technology</w:t>
      </w:r>
      <w:r>
        <w:rPr>
          <w:rFonts w:ascii="Arial" w:eastAsia="Times New Roman" w:hAnsi="Arial" w:cs="Arial"/>
          <w:color w:val="000000"/>
        </w:rPr>
        <w:t xml:space="preserve"> solutions</w:t>
      </w:r>
      <w:r w:rsidRPr="00455EAF">
        <w:rPr>
          <w:rFonts w:ascii="Arial" w:eastAsia="Times New Roman" w:hAnsi="Arial" w:cs="Arial"/>
          <w:color w:val="000000"/>
        </w:rPr>
        <w:t xml:space="preserve"> </w:t>
      </w:r>
      <w:r>
        <w:rPr>
          <w:rFonts w:ascii="Arial" w:eastAsia="Times New Roman" w:hAnsi="Arial" w:cs="Arial"/>
          <w:color w:val="000000"/>
        </w:rPr>
        <w:t xml:space="preserve">could </w:t>
      </w:r>
      <w:r w:rsidRPr="00455EAF">
        <w:rPr>
          <w:rFonts w:ascii="Arial" w:eastAsia="Times New Roman" w:hAnsi="Arial" w:cs="Arial"/>
          <w:color w:val="000000"/>
        </w:rPr>
        <w:t>provide the ability to report</w:t>
      </w:r>
      <w:r>
        <w:rPr>
          <w:rFonts w:ascii="Arial" w:eastAsia="Times New Roman" w:hAnsi="Arial" w:cs="Arial"/>
          <w:color w:val="000000"/>
        </w:rPr>
        <w:t xml:space="preserve"> via:</w:t>
      </w:r>
    </w:p>
    <w:p w14:paraId="2821D74F" w14:textId="77777777" w:rsidR="00C64662" w:rsidRPr="00203C46" w:rsidRDefault="00C64662" w:rsidP="00C64662">
      <w:pPr>
        <w:pStyle w:val="ListParagraph"/>
        <w:numPr>
          <w:ilvl w:val="0"/>
          <w:numId w:val="45"/>
        </w:numPr>
        <w:spacing w:after="0" w:line="240" w:lineRule="auto"/>
        <w:jc w:val="both"/>
        <w:rPr>
          <w:rFonts w:ascii="Arial" w:eastAsia="Times New Roman" w:hAnsi="Arial" w:cs="Arial"/>
          <w:color w:val="000000"/>
        </w:rPr>
      </w:pPr>
      <w:r w:rsidRPr="00203C46">
        <w:rPr>
          <w:rFonts w:ascii="Arial" w:eastAsia="Times New Roman" w:hAnsi="Arial" w:cs="Arial"/>
          <w:color w:val="000000"/>
        </w:rPr>
        <w:t>Real-time reporting to IMT</w:t>
      </w:r>
      <w:r>
        <w:rPr>
          <w:rFonts w:ascii="Arial" w:eastAsia="Times New Roman" w:hAnsi="Arial" w:cs="Arial"/>
          <w:color w:val="000000"/>
        </w:rPr>
        <w:t xml:space="preserve"> (e.g., preparation efforts, timely premises status updates, progress reports)</w:t>
      </w:r>
    </w:p>
    <w:p w14:paraId="354DB0DD" w14:textId="77777777" w:rsidR="00C64662" w:rsidRDefault="00C64662" w:rsidP="00C64662">
      <w:pPr>
        <w:pStyle w:val="ListParagraph"/>
        <w:numPr>
          <w:ilvl w:val="0"/>
          <w:numId w:val="45"/>
        </w:numPr>
        <w:spacing w:after="0" w:line="240" w:lineRule="auto"/>
        <w:jc w:val="both"/>
        <w:rPr>
          <w:rFonts w:ascii="Arial" w:eastAsia="Times New Roman" w:hAnsi="Arial" w:cs="Arial"/>
          <w:color w:val="000000"/>
        </w:rPr>
      </w:pPr>
      <w:r>
        <w:rPr>
          <w:rFonts w:ascii="Arial" w:eastAsia="Times New Roman" w:hAnsi="Arial" w:cs="Arial"/>
          <w:color w:val="000000"/>
        </w:rPr>
        <w:t>Timely e</w:t>
      </w:r>
      <w:r w:rsidRPr="00203C46">
        <w:rPr>
          <w:rFonts w:ascii="Arial" w:eastAsia="Times New Roman" w:hAnsi="Arial" w:cs="Arial"/>
          <w:color w:val="000000"/>
        </w:rPr>
        <w:t>valuation of various aspects of the vaccination program</w:t>
      </w:r>
      <w:r>
        <w:rPr>
          <w:rFonts w:ascii="Arial" w:eastAsia="Times New Roman" w:hAnsi="Arial" w:cs="Arial"/>
          <w:color w:val="000000"/>
        </w:rPr>
        <w:t>, streamlining needed adjustments and increasing overall efficiency</w:t>
      </w:r>
    </w:p>
    <w:p w14:paraId="0086ECD9" w14:textId="77777777" w:rsidR="00C64662" w:rsidRPr="00455EAF" w:rsidRDefault="00C64662" w:rsidP="00C64662">
      <w:pPr>
        <w:spacing w:after="0" w:line="240" w:lineRule="auto"/>
        <w:jc w:val="both"/>
        <w:rPr>
          <w:rFonts w:ascii="Arial" w:eastAsia="Times New Roman" w:hAnsi="Arial" w:cs="Arial"/>
          <w:color w:val="000000"/>
        </w:rPr>
      </w:pPr>
    </w:p>
    <w:p w14:paraId="5338FD26" w14:textId="77777777" w:rsidR="00C64662" w:rsidRPr="00455EAF" w:rsidRDefault="00C64662" w:rsidP="00C64662">
      <w:pPr>
        <w:spacing w:after="0" w:line="240" w:lineRule="auto"/>
        <w:ind w:left="720"/>
        <w:jc w:val="both"/>
        <w:rPr>
          <w:rFonts w:ascii="Arial" w:eastAsia="Times New Roman" w:hAnsi="Arial" w:cs="Arial"/>
          <w:color w:val="000000"/>
        </w:rPr>
      </w:pPr>
      <w:r>
        <w:rPr>
          <w:rFonts w:ascii="Arial" w:eastAsia="Times New Roman" w:hAnsi="Arial" w:cs="Arial"/>
          <w:color w:val="000000"/>
        </w:rPr>
        <w:t>V</w:t>
      </w:r>
      <w:r w:rsidRPr="00455EAF">
        <w:rPr>
          <w:rFonts w:ascii="Arial" w:eastAsia="Times New Roman" w:hAnsi="Arial" w:cs="Arial"/>
          <w:color w:val="000000"/>
        </w:rPr>
        <w:t xml:space="preserve">arious technologies (videos/apps) could be used to walk producers and veterinarians through the process at time of event. </w:t>
      </w:r>
      <w:r>
        <w:rPr>
          <w:rFonts w:ascii="Arial" w:eastAsia="Times New Roman" w:hAnsi="Arial" w:cs="Arial"/>
          <w:color w:val="000000"/>
        </w:rPr>
        <w:t>The</w:t>
      </w:r>
      <w:r w:rsidRPr="00455EAF">
        <w:rPr>
          <w:rFonts w:ascii="Arial" w:eastAsia="Times New Roman" w:hAnsi="Arial" w:cs="Arial"/>
          <w:color w:val="000000"/>
        </w:rPr>
        <w:t xml:space="preserve"> same technology could be used for real-time reporting back to the IMT, checking off process steps that have been completed. The thought process here is that if producers and accredited veterinarians used an app to guide them through the contract process to set up a vaccination plan, including biosecurity, that the app could also accurately report the time, the procedures, and any other information useful to help assess the efficiency and effectiveness of the overall vaccine program. In the 2015 HPAI outbreak, there was little opportunity to</w:t>
      </w:r>
      <w:r>
        <w:rPr>
          <w:rFonts w:ascii="Arial" w:eastAsia="Times New Roman" w:hAnsi="Arial" w:cs="Arial"/>
          <w:color w:val="000000"/>
        </w:rPr>
        <w:t xml:space="preserve"> assess</w:t>
      </w:r>
      <w:r w:rsidRPr="00455EAF">
        <w:rPr>
          <w:rFonts w:ascii="Arial" w:eastAsia="Times New Roman" w:hAnsi="Arial" w:cs="Arial"/>
          <w:color w:val="000000"/>
        </w:rPr>
        <w:t xml:space="preserve"> in real-time how the implementation of biosecurity across different premises was occurring and so </w:t>
      </w:r>
      <w:r>
        <w:rPr>
          <w:rFonts w:ascii="Arial" w:eastAsia="Times New Roman" w:hAnsi="Arial" w:cs="Arial"/>
          <w:color w:val="000000"/>
        </w:rPr>
        <w:t>measuring</w:t>
      </w:r>
      <w:r w:rsidRPr="00455EAF">
        <w:rPr>
          <w:rFonts w:ascii="Arial" w:eastAsia="Times New Roman" w:hAnsi="Arial" w:cs="Arial"/>
          <w:color w:val="000000"/>
        </w:rPr>
        <w:t xml:space="preserve"> its effectiveness was difficult. Another approach </w:t>
      </w:r>
      <w:r>
        <w:rPr>
          <w:rFonts w:ascii="Arial" w:eastAsia="Times New Roman" w:hAnsi="Arial" w:cs="Arial"/>
          <w:color w:val="000000"/>
        </w:rPr>
        <w:t>could include</w:t>
      </w:r>
      <w:r w:rsidRPr="00455EAF">
        <w:rPr>
          <w:rFonts w:ascii="Arial" w:eastAsia="Times New Roman" w:hAnsi="Arial" w:cs="Arial"/>
          <w:color w:val="000000"/>
        </w:rPr>
        <w:t xml:space="preserve"> us</w:t>
      </w:r>
      <w:r>
        <w:rPr>
          <w:rFonts w:ascii="Arial" w:eastAsia="Times New Roman" w:hAnsi="Arial" w:cs="Arial"/>
          <w:color w:val="000000"/>
        </w:rPr>
        <w:t>ing</w:t>
      </w:r>
      <w:r w:rsidRPr="00455EAF">
        <w:rPr>
          <w:rFonts w:ascii="Arial" w:eastAsia="Times New Roman" w:hAnsi="Arial" w:cs="Arial"/>
          <w:color w:val="000000"/>
        </w:rPr>
        <w:t xml:space="preserve"> apps that </w:t>
      </w:r>
      <w:r>
        <w:rPr>
          <w:rFonts w:ascii="Arial" w:eastAsia="Times New Roman" w:hAnsi="Arial" w:cs="Arial"/>
          <w:color w:val="000000"/>
        </w:rPr>
        <w:t>employ</w:t>
      </w:r>
      <w:r w:rsidRPr="00455EAF">
        <w:rPr>
          <w:rFonts w:ascii="Arial" w:eastAsia="Times New Roman" w:hAnsi="Arial" w:cs="Arial"/>
          <w:color w:val="000000"/>
        </w:rPr>
        <w:t xml:space="preserve"> artificial intelligence and machine learning to assess data reported in real-time.</w:t>
      </w:r>
    </w:p>
    <w:p w14:paraId="4C547D1D" w14:textId="77777777" w:rsidR="00C64662" w:rsidRPr="00455EAF" w:rsidRDefault="00C64662" w:rsidP="00C64662">
      <w:pPr>
        <w:spacing w:after="0" w:line="240" w:lineRule="auto"/>
        <w:jc w:val="both"/>
        <w:rPr>
          <w:rFonts w:ascii="Arial" w:eastAsia="Times New Roman" w:hAnsi="Arial" w:cs="Arial"/>
          <w:color w:val="000000"/>
        </w:rPr>
      </w:pPr>
    </w:p>
    <w:p w14:paraId="60508C76" w14:textId="77777777" w:rsidR="00C64662" w:rsidRDefault="00C64662" w:rsidP="00C64662">
      <w:pPr>
        <w:spacing w:after="0" w:line="240" w:lineRule="auto"/>
        <w:jc w:val="both"/>
        <w:rPr>
          <w:rFonts w:ascii="Arial" w:eastAsia="Times New Roman" w:hAnsi="Arial" w:cs="Arial"/>
          <w:b/>
          <w:bCs/>
          <w:color w:val="000000"/>
          <w:u w:val="single"/>
        </w:rPr>
      </w:pPr>
    </w:p>
    <w:p w14:paraId="0D297D49"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 xml:space="preserve">Facilitator’s Narrative </w:t>
      </w:r>
      <w:r>
        <w:rPr>
          <w:rFonts w:ascii="Arial" w:eastAsia="Times New Roman" w:hAnsi="Arial" w:cs="Arial"/>
          <w:b/>
          <w:bCs/>
          <w:color w:val="000000"/>
          <w:u w:val="single"/>
        </w:rPr>
        <w:t>f</w:t>
      </w:r>
      <w:r w:rsidRPr="00455EAF">
        <w:rPr>
          <w:rFonts w:ascii="Arial" w:eastAsia="Times New Roman" w:hAnsi="Arial" w:cs="Arial"/>
          <w:b/>
          <w:bCs/>
          <w:color w:val="000000"/>
          <w:u w:val="single"/>
        </w:rPr>
        <w:t>or Q1</w:t>
      </w:r>
      <w:r>
        <w:rPr>
          <w:rFonts w:ascii="Arial" w:eastAsia="Times New Roman" w:hAnsi="Arial" w:cs="Arial"/>
          <w:b/>
          <w:bCs/>
          <w:color w:val="000000"/>
          <w:u w:val="single"/>
        </w:rPr>
        <w:t>0</w:t>
      </w:r>
      <w:r w:rsidRPr="00455EAF">
        <w:rPr>
          <w:rFonts w:ascii="Arial" w:eastAsia="Times New Roman" w:hAnsi="Arial" w:cs="Arial"/>
          <w:b/>
          <w:bCs/>
          <w:color w:val="000000"/>
          <w:u w:val="single"/>
        </w:rPr>
        <w:t>:</w:t>
      </w:r>
    </w:p>
    <w:p w14:paraId="0BB81B03" w14:textId="77777777" w:rsidR="00C64662" w:rsidRPr="00455EAF" w:rsidRDefault="00C64662" w:rsidP="00C64662">
      <w:pPr>
        <w:spacing w:after="0" w:line="240" w:lineRule="auto"/>
        <w:jc w:val="both"/>
        <w:rPr>
          <w:rFonts w:ascii="Arial" w:eastAsia="Times New Roman" w:hAnsi="Arial" w:cs="Arial"/>
          <w:color w:val="000000"/>
        </w:rPr>
      </w:pPr>
    </w:p>
    <w:p w14:paraId="30F0EC20"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Let’s discuss </w:t>
      </w:r>
      <w:r>
        <w:rPr>
          <w:rFonts w:ascii="Arial" w:eastAsia="Times New Roman" w:hAnsi="Arial" w:cs="Arial"/>
          <w:color w:val="000000"/>
        </w:rPr>
        <w:t>a</w:t>
      </w:r>
      <w:r w:rsidRPr="00455EAF">
        <w:rPr>
          <w:rFonts w:ascii="Arial" w:eastAsia="Times New Roman" w:hAnsi="Arial" w:cs="Arial"/>
          <w:color w:val="000000"/>
        </w:rPr>
        <w:t xml:space="preserve"> contingency planning consideration</w:t>
      </w:r>
      <w:r>
        <w:rPr>
          <w:rFonts w:ascii="Arial" w:eastAsia="Times New Roman" w:hAnsi="Arial" w:cs="Arial"/>
          <w:color w:val="000000"/>
        </w:rPr>
        <w:t>.</w:t>
      </w:r>
    </w:p>
    <w:p w14:paraId="259F5DA5" w14:textId="77777777" w:rsidR="00C64662" w:rsidRPr="00455EAF" w:rsidRDefault="00C64662" w:rsidP="00C64662">
      <w:pPr>
        <w:spacing w:after="0" w:line="240" w:lineRule="auto"/>
        <w:jc w:val="both"/>
        <w:rPr>
          <w:rFonts w:ascii="Arial" w:eastAsia="Times New Roman" w:hAnsi="Arial" w:cs="Arial"/>
          <w:color w:val="000000"/>
        </w:rPr>
      </w:pPr>
    </w:p>
    <w:p w14:paraId="6DD84A7F" w14:textId="77777777" w:rsidR="00C64662" w:rsidRPr="006851FA"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Q1</w:t>
      </w:r>
      <w:r>
        <w:rPr>
          <w:rFonts w:ascii="Arial" w:eastAsia="Times New Roman" w:hAnsi="Arial" w:cs="Arial"/>
          <w:b/>
          <w:bCs/>
          <w:color w:val="000000"/>
          <w:highlight w:val="yellow"/>
        </w:rPr>
        <w:t>0</w:t>
      </w:r>
      <w:r w:rsidRPr="00455EAF">
        <w:rPr>
          <w:rFonts w:ascii="Arial" w:eastAsia="Times New Roman" w:hAnsi="Arial" w:cs="Arial"/>
          <w:b/>
          <w:bCs/>
          <w:color w:val="000000"/>
          <w:highlight w:val="yellow"/>
        </w:rPr>
        <w:t>:</w:t>
      </w:r>
      <w:r w:rsidRPr="00455EAF">
        <w:rPr>
          <w:rFonts w:ascii="Arial" w:eastAsia="Times New Roman" w:hAnsi="Arial" w:cs="Arial"/>
          <w:color w:val="000000"/>
        </w:rPr>
        <w:t xml:space="preserve"> Do you have backup/contingency plans for your vaccine distribution plans if personnel are pulled away due to another event (e.g., emergency management and a natural disaster) given the breadth of time a response might encompass?</w:t>
      </w:r>
    </w:p>
    <w:p w14:paraId="62A44C25" w14:textId="77777777" w:rsidR="00C64662" w:rsidRPr="00180517" w:rsidRDefault="00C64662" w:rsidP="00180517">
      <w:pPr>
        <w:jc w:val="both"/>
        <w:rPr>
          <w:rFonts w:ascii="Arial" w:hAnsi="Arial" w:cs="Arial"/>
          <w:color w:val="000000"/>
        </w:rPr>
      </w:pPr>
    </w:p>
    <w:sectPr w:rsidR="00C64662" w:rsidRPr="0018051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AE7D" w14:textId="77777777" w:rsidR="00A3469C" w:rsidRDefault="00A3469C" w:rsidP="001F218D">
      <w:pPr>
        <w:spacing w:after="0" w:line="240" w:lineRule="auto"/>
      </w:pPr>
      <w:r>
        <w:separator/>
      </w:r>
    </w:p>
  </w:endnote>
  <w:endnote w:type="continuationSeparator" w:id="0">
    <w:p w14:paraId="4661F81B" w14:textId="77777777" w:rsidR="00A3469C" w:rsidRDefault="00A3469C" w:rsidP="001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4687" w14:textId="4012CFE0" w:rsidR="00E379DB" w:rsidRPr="00D87A3A" w:rsidRDefault="00E379DB" w:rsidP="001F218D">
    <w:pPr>
      <w:pStyle w:val="Footer"/>
      <w:jc w:val="right"/>
      <w:rPr>
        <w:rFonts w:ascii="Arial" w:hAnsi="Arial" w:cs="Arial"/>
        <w:b/>
        <w:bCs/>
        <w:color w:val="545454"/>
      </w:rPr>
    </w:pPr>
    <w:r w:rsidRPr="00D87A3A">
      <w:rPr>
        <w:rFonts w:ascii="Arial" w:hAnsi="Arial" w:cs="Arial"/>
        <w:b/>
        <w:bCs/>
        <w:color w:val="545454"/>
      </w:rPr>
      <w:t>Vaccine Tabletop Exercise  |  2021</w:t>
    </w:r>
  </w:p>
  <w:p w14:paraId="5901CCB1" w14:textId="6F7FA1EF" w:rsidR="00E379DB" w:rsidRPr="00D87A3A" w:rsidRDefault="00E379DB" w:rsidP="001F218D">
    <w:pPr>
      <w:pStyle w:val="Footer"/>
      <w:jc w:val="right"/>
      <w:rPr>
        <w:rFonts w:ascii="Arial" w:hAnsi="Arial" w:cs="Arial"/>
        <w:color w:val="545454"/>
        <w:sz w:val="20"/>
        <w:szCs w:val="20"/>
      </w:rPr>
    </w:pPr>
    <w:r w:rsidRPr="00D87A3A">
      <w:rPr>
        <w:rFonts w:ascii="Arial" w:hAnsi="Arial" w:cs="Arial"/>
        <w:color w:val="545454"/>
        <w:sz w:val="20"/>
        <w:szCs w:val="20"/>
      </w:rPr>
      <w:t>Institute for Infectious Animal Diseases (IIAD)</w:t>
    </w:r>
  </w:p>
  <w:p w14:paraId="0BF467E3" w14:textId="46B25D56" w:rsidR="00E379DB" w:rsidRPr="00D87A3A" w:rsidRDefault="00E379DB" w:rsidP="001F218D">
    <w:pPr>
      <w:pStyle w:val="Footer"/>
      <w:jc w:val="right"/>
      <w:rPr>
        <w:rFonts w:ascii="Arial" w:hAnsi="Arial" w:cs="Arial"/>
        <w:color w:val="545454"/>
        <w:sz w:val="20"/>
        <w:szCs w:val="20"/>
      </w:rPr>
    </w:pPr>
    <w:r w:rsidRPr="00D87A3A">
      <w:rPr>
        <w:rFonts w:ascii="Arial" w:hAnsi="Arial" w:cs="Arial"/>
        <w:color w:val="545454"/>
        <w:sz w:val="20"/>
        <w:szCs w:val="20"/>
      </w:rPr>
      <w:t>USDA APHIS VS - NADPRP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A6C87" w14:textId="77777777" w:rsidR="00A3469C" w:rsidRDefault="00A3469C" w:rsidP="001F218D">
      <w:pPr>
        <w:spacing w:after="0" w:line="240" w:lineRule="auto"/>
      </w:pPr>
      <w:r>
        <w:separator/>
      </w:r>
    </w:p>
  </w:footnote>
  <w:footnote w:type="continuationSeparator" w:id="0">
    <w:p w14:paraId="4E7F1DFB" w14:textId="77777777" w:rsidR="00A3469C" w:rsidRDefault="00A3469C" w:rsidP="001F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520"/>
    <w:multiLevelType w:val="hybridMultilevel"/>
    <w:tmpl w:val="11A2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51A9A"/>
    <w:multiLevelType w:val="hybridMultilevel"/>
    <w:tmpl w:val="7EA87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7D85"/>
    <w:multiLevelType w:val="hybridMultilevel"/>
    <w:tmpl w:val="596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4690"/>
    <w:multiLevelType w:val="hybridMultilevel"/>
    <w:tmpl w:val="C45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0BE2"/>
    <w:multiLevelType w:val="hybridMultilevel"/>
    <w:tmpl w:val="8EA010C0"/>
    <w:lvl w:ilvl="0" w:tplc="162E4C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0023A4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B71B1"/>
    <w:multiLevelType w:val="hybridMultilevel"/>
    <w:tmpl w:val="D53E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1384"/>
    <w:multiLevelType w:val="hybridMultilevel"/>
    <w:tmpl w:val="04046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C4A3A"/>
    <w:multiLevelType w:val="hybridMultilevel"/>
    <w:tmpl w:val="CD2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74ED1"/>
    <w:multiLevelType w:val="hybridMultilevel"/>
    <w:tmpl w:val="40E02CC2"/>
    <w:lvl w:ilvl="0" w:tplc="8CCA93F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92AAD"/>
    <w:multiLevelType w:val="hybridMultilevel"/>
    <w:tmpl w:val="EADA6CAE"/>
    <w:lvl w:ilvl="0" w:tplc="4E7C537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595C"/>
    <w:multiLevelType w:val="hybridMultilevel"/>
    <w:tmpl w:val="AEFC6C8C"/>
    <w:lvl w:ilvl="0" w:tplc="EA72B58E">
      <w:start w:val="1"/>
      <w:numFmt w:val="bullet"/>
      <w:lvlText w:val=""/>
      <w:lvlJc w:val="left"/>
      <w:pPr>
        <w:ind w:left="1080" w:hanging="360"/>
      </w:pPr>
      <w:rPr>
        <w:rFonts w:ascii="Wingdings" w:hAnsi="Wingdings" w:hint="default"/>
        <w:color w:val="2E74B5"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D4281"/>
    <w:multiLevelType w:val="hybridMultilevel"/>
    <w:tmpl w:val="0AAA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CF57D1"/>
    <w:multiLevelType w:val="hybridMultilevel"/>
    <w:tmpl w:val="84DEB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1717E"/>
    <w:multiLevelType w:val="hybridMultilevel"/>
    <w:tmpl w:val="75244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608397B"/>
    <w:multiLevelType w:val="hybridMultilevel"/>
    <w:tmpl w:val="C4A8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83345"/>
    <w:multiLevelType w:val="multilevel"/>
    <w:tmpl w:val="1158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6B1B81"/>
    <w:multiLevelType w:val="hybridMultilevel"/>
    <w:tmpl w:val="B0566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67C06"/>
    <w:multiLevelType w:val="hybridMultilevel"/>
    <w:tmpl w:val="834C7F88"/>
    <w:lvl w:ilvl="0" w:tplc="4E7C5370">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34040"/>
    <w:multiLevelType w:val="hybridMultilevel"/>
    <w:tmpl w:val="3E688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B5FA4"/>
    <w:multiLevelType w:val="hybridMultilevel"/>
    <w:tmpl w:val="E7508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23770"/>
    <w:multiLevelType w:val="hybridMultilevel"/>
    <w:tmpl w:val="7FC05CEC"/>
    <w:lvl w:ilvl="0" w:tplc="40A42FD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A57F1"/>
    <w:multiLevelType w:val="hybridMultilevel"/>
    <w:tmpl w:val="00E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5E06"/>
    <w:multiLevelType w:val="hybridMultilevel"/>
    <w:tmpl w:val="CA7450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8F7D4A"/>
    <w:multiLevelType w:val="hybridMultilevel"/>
    <w:tmpl w:val="AE6CF7CE"/>
    <w:lvl w:ilvl="0" w:tplc="FE128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42F5F"/>
    <w:multiLevelType w:val="hybridMultilevel"/>
    <w:tmpl w:val="18ACE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551E7E"/>
    <w:multiLevelType w:val="hybridMultilevel"/>
    <w:tmpl w:val="0B6ED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A5E73"/>
    <w:multiLevelType w:val="hybridMultilevel"/>
    <w:tmpl w:val="E3FAA2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7B1995"/>
    <w:multiLevelType w:val="hybridMultilevel"/>
    <w:tmpl w:val="CDE421B4"/>
    <w:lvl w:ilvl="0" w:tplc="5CDE07CA">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D1DDA"/>
    <w:multiLevelType w:val="hybridMultilevel"/>
    <w:tmpl w:val="EC32DD36"/>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9" w15:restartNumberingAfterBreak="0">
    <w:nsid w:val="51ED3310"/>
    <w:multiLevelType w:val="hybridMultilevel"/>
    <w:tmpl w:val="BF944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5267A"/>
    <w:multiLevelType w:val="hybridMultilevel"/>
    <w:tmpl w:val="2E9ED198"/>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39A70A7"/>
    <w:multiLevelType w:val="hybridMultilevel"/>
    <w:tmpl w:val="D1E83B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143111"/>
    <w:multiLevelType w:val="hybridMultilevel"/>
    <w:tmpl w:val="3550C5BA"/>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59E74E57"/>
    <w:multiLevelType w:val="hybridMultilevel"/>
    <w:tmpl w:val="59CA2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314695"/>
    <w:multiLevelType w:val="hybridMultilevel"/>
    <w:tmpl w:val="06E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A4CD0"/>
    <w:multiLevelType w:val="hybridMultilevel"/>
    <w:tmpl w:val="34C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70A87"/>
    <w:multiLevelType w:val="hybridMultilevel"/>
    <w:tmpl w:val="2386541E"/>
    <w:lvl w:ilvl="0" w:tplc="4E7C537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11EA3"/>
    <w:multiLevelType w:val="hybridMultilevel"/>
    <w:tmpl w:val="3C3AE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19B9"/>
    <w:multiLevelType w:val="hybridMultilevel"/>
    <w:tmpl w:val="1C00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61AC3"/>
    <w:multiLevelType w:val="hybridMultilevel"/>
    <w:tmpl w:val="AFCCC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230CB"/>
    <w:multiLevelType w:val="hybridMultilevel"/>
    <w:tmpl w:val="5688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55E29"/>
    <w:multiLevelType w:val="hybridMultilevel"/>
    <w:tmpl w:val="0C86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37DDF"/>
    <w:multiLevelType w:val="hybridMultilevel"/>
    <w:tmpl w:val="7598EDB8"/>
    <w:lvl w:ilvl="0" w:tplc="5CDE07C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3F226E"/>
    <w:multiLevelType w:val="multilevel"/>
    <w:tmpl w:val="1158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860A03"/>
    <w:multiLevelType w:val="hybridMultilevel"/>
    <w:tmpl w:val="6F1C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1"/>
  </w:num>
  <w:num w:numId="4">
    <w:abstractNumId w:val="38"/>
  </w:num>
  <w:num w:numId="5">
    <w:abstractNumId w:val="1"/>
  </w:num>
  <w:num w:numId="6">
    <w:abstractNumId w:val="16"/>
  </w:num>
  <w:num w:numId="7">
    <w:abstractNumId w:val="44"/>
  </w:num>
  <w:num w:numId="8">
    <w:abstractNumId w:val="24"/>
  </w:num>
  <w:num w:numId="9">
    <w:abstractNumId w:val="28"/>
  </w:num>
  <w:num w:numId="10">
    <w:abstractNumId w:val="40"/>
  </w:num>
  <w:num w:numId="11">
    <w:abstractNumId w:val="39"/>
  </w:num>
  <w:num w:numId="12">
    <w:abstractNumId w:val="41"/>
  </w:num>
  <w:num w:numId="13">
    <w:abstractNumId w:val="21"/>
  </w:num>
  <w:num w:numId="14">
    <w:abstractNumId w:val="35"/>
  </w:num>
  <w:num w:numId="15">
    <w:abstractNumId w:val="34"/>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8"/>
  </w:num>
  <w:num w:numId="20">
    <w:abstractNumId w:val="10"/>
  </w:num>
  <w:num w:numId="21">
    <w:abstractNumId w:val="30"/>
  </w:num>
  <w:num w:numId="22">
    <w:abstractNumId w:val="17"/>
  </w:num>
  <w:num w:numId="23">
    <w:abstractNumId w:val="37"/>
  </w:num>
  <w:num w:numId="24">
    <w:abstractNumId w:val="7"/>
  </w:num>
  <w:num w:numId="25">
    <w:abstractNumId w:val="27"/>
  </w:num>
  <w:num w:numId="26">
    <w:abstractNumId w:val="3"/>
  </w:num>
  <w:num w:numId="27">
    <w:abstractNumId w:val="2"/>
  </w:num>
  <w:num w:numId="28">
    <w:abstractNumId w:val="9"/>
  </w:num>
  <w:num w:numId="29">
    <w:abstractNumId w:val="15"/>
  </w:num>
  <w:num w:numId="30">
    <w:abstractNumId w:val="23"/>
  </w:num>
  <w:num w:numId="31">
    <w:abstractNumId w:val="4"/>
  </w:num>
  <w:num w:numId="32">
    <w:abstractNumId w:val="22"/>
  </w:num>
  <w:num w:numId="33">
    <w:abstractNumId w:val="19"/>
  </w:num>
  <w:num w:numId="34">
    <w:abstractNumId w:val="32"/>
  </w:num>
  <w:num w:numId="35">
    <w:abstractNumId w:val="12"/>
  </w:num>
  <w:num w:numId="36">
    <w:abstractNumId w:val="25"/>
  </w:num>
  <w:num w:numId="37">
    <w:abstractNumId w:val="29"/>
  </w:num>
  <w:num w:numId="38">
    <w:abstractNumId w:val="14"/>
  </w:num>
  <w:num w:numId="39">
    <w:abstractNumId w:val="13"/>
  </w:num>
  <w:num w:numId="40">
    <w:abstractNumId w:val="18"/>
  </w:num>
  <w:num w:numId="41">
    <w:abstractNumId w:val="0"/>
  </w:num>
  <w:num w:numId="42">
    <w:abstractNumId w:val="33"/>
  </w:num>
  <w:num w:numId="43">
    <w:abstractNumId w:val="36"/>
  </w:num>
  <w:num w:numId="44">
    <w:abstractNumId w:val="42"/>
  </w:num>
  <w:num w:numId="4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76"/>
    <w:rsid w:val="0002445D"/>
    <w:rsid w:val="00033340"/>
    <w:rsid w:val="000371C2"/>
    <w:rsid w:val="0004217C"/>
    <w:rsid w:val="0004225B"/>
    <w:rsid w:val="00044F3F"/>
    <w:rsid w:val="00060B66"/>
    <w:rsid w:val="00087EDD"/>
    <w:rsid w:val="00097897"/>
    <w:rsid w:val="000A2857"/>
    <w:rsid w:val="000B2B2B"/>
    <w:rsid w:val="000B37D2"/>
    <w:rsid w:val="000B417A"/>
    <w:rsid w:val="000C1256"/>
    <w:rsid w:val="000C163C"/>
    <w:rsid w:val="000E29B1"/>
    <w:rsid w:val="000E5E5E"/>
    <w:rsid w:val="000F754A"/>
    <w:rsid w:val="001017DB"/>
    <w:rsid w:val="00116EEE"/>
    <w:rsid w:val="00126D7C"/>
    <w:rsid w:val="001270C8"/>
    <w:rsid w:val="001539F2"/>
    <w:rsid w:val="001565DC"/>
    <w:rsid w:val="00157530"/>
    <w:rsid w:val="00180517"/>
    <w:rsid w:val="001A2F6A"/>
    <w:rsid w:val="001E25AF"/>
    <w:rsid w:val="001F218D"/>
    <w:rsid w:val="001F43C7"/>
    <w:rsid w:val="001F7B9C"/>
    <w:rsid w:val="00207547"/>
    <w:rsid w:val="00212928"/>
    <w:rsid w:val="00265286"/>
    <w:rsid w:val="00270558"/>
    <w:rsid w:val="002716E7"/>
    <w:rsid w:val="00274679"/>
    <w:rsid w:val="00283C5D"/>
    <w:rsid w:val="00287665"/>
    <w:rsid w:val="002A392A"/>
    <w:rsid w:val="002B7C88"/>
    <w:rsid w:val="002D2870"/>
    <w:rsid w:val="002D6067"/>
    <w:rsid w:val="002E4FA2"/>
    <w:rsid w:val="002F4756"/>
    <w:rsid w:val="002F75B3"/>
    <w:rsid w:val="002F7E6C"/>
    <w:rsid w:val="00312F46"/>
    <w:rsid w:val="00325604"/>
    <w:rsid w:val="00332265"/>
    <w:rsid w:val="003360B9"/>
    <w:rsid w:val="003454C4"/>
    <w:rsid w:val="00366AAF"/>
    <w:rsid w:val="00367A7C"/>
    <w:rsid w:val="00374D94"/>
    <w:rsid w:val="003773B2"/>
    <w:rsid w:val="003857A7"/>
    <w:rsid w:val="003A2D06"/>
    <w:rsid w:val="003C65A4"/>
    <w:rsid w:val="003E0E18"/>
    <w:rsid w:val="003F3171"/>
    <w:rsid w:val="0042346A"/>
    <w:rsid w:val="00457AFA"/>
    <w:rsid w:val="00477118"/>
    <w:rsid w:val="00482B1C"/>
    <w:rsid w:val="00487528"/>
    <w:rsid w:val="00490AE7"/>
    <w:rsid w:val="00492726"/>
    <w:rsid w:val="004A2B84"/>
    <w:rsid w:val="004C15CF"/>
    <w:rsid w:val="004E19CE"/>
    <w:rsid w:val="004E3CEE"/>
    <w:rsid w:val="004E5C2D"/>
    <w:rsid w:val="004F65B2"/>
    <w:rsid w:val="00502F27"/>
    <w:rsid w:val="00510CB4"/>
    <w:rsid w:val="005323FE"/>
    <w:rsid w:val="00542280"/>
    <w:rsid w:val="00544B5E"/>
    <w:rsid w:val="00545D9A"/>
    <w:rsid w:val="005543CE"/>
    <w:rsid w:val="005703F2"/>
    <w:rsid w:val="00571F0C"/>
    <w:rsid w:val="00573795"/>
    <w:rsid w:val="005744E5"/>
    <w:rsid w:val="00590043"/>
    <w:rsid w:val="0059364E"/>
    <w:rsid w:val="005C54F4"/>
    <w:rsid w:val="005C694B"/>
    <w:rsid w:val="005D2079"/>
    <w:rsid w:val="00606B06"/>
    <w:rsid w:val="00630F59"/>
    <w:rsid w:val="0064767F"/>
    <w:rsid w:val="00651FAB"/>
    <w:rsid w:val="006842C6"/>
    <w:rsid w:val="006C2789"/>
    <w:rsid w:val="006D0B48"/>
    <w:rsid w:val="006F7CA2"/>
    <w:rsid w:val="00704844"/>
    <w:rsid w:val="0074453E"/>
    <w:rsid w:val="0076085E"/>
    <w:rsid w:val="007627BC"/>
    <w:rsid w:val="00764239"/>
    <w:rsid w:val="00767D70"/>
    <w:rsid w:val="00784D84"/>
    <w:rsid w:val="007964B0"/>
    <w:rsid w:val="007A0757"/>
    <w:rsid w:val="007B39F4"/>
    <w:rsid w:val="007C3B05"/>
    <w:rsid w:val="007E6A24"/>
    <w:rsid w:val="00801A23"/>
    <w:rsid w:val="008065F9"/>
    <w:rsid w:val="0084212E"/>
    <w:rsid w:val="0085110E"/>
    <w:rsid w:val="0086268B"/>
    <w:rsid w:val="00864E37"/>
    <w:rsid w:val="00866754"/>
    <w:rsid w:val="00877010"/>
    <w:rsid w:val="008900FF"/>
    <w:rsid w:val="008A6A24"/>
    <w:rsid w:val="008B1BD9"/>
    <w:rsid w:val="008C03B0"/>
    <w:rsid w:val="008F46DA"/>
    <w:rsid w:val="00916A59"/>
    <w:rsid w:val="00924566"/>
    <w:rsid w:val="00940379"/>
    <w:rsid w:val="00940651"/>
    <w:rsid w:val="00941AC1"/>
    <w:rsid w:val="00946EB7"/>
    <w:rsid w:val="00951A10"/>
    <w:rsid w:val="00964F3C"/>
    <w:rsid w:val="00965998"/>
    <w:rsid w:val="0096620B"/>
    <w:rsid w:val="009869A6"/>
    <w:rsid w:val="00992930"/>
    <w:rsid w:val="00993894"/>
    <w:rsid w:val="0099563B"/>
    <w:rsid w:val="009963FA"/>
    <w:rsid w:val="009B52E0"/>
    <w:rsid w:val="009D23C1"/>
    <w:rsid w:val="009E0EAC"/>
    <w:rsid w:val="009E2A2B"/>
    <w:rsid w:val="009E4F77"/>
    <w:rsid w:val="009F649B"/>
    <w:rsid w:val="009F7221"/>
    <w:rsid w:val="00A04436"/>
    <w:rsid w:val="00A13D79"/>
    <w:rsid w:val="00A171F5"/>
    <w:rsid w:val="00A3469C"/>
    <w:rsid w:val="00A53688"/>
    <w:rsid w:val="00A729FD"/>
    <w:rsid w:val="00A85A38"/>
    <w:rsid w:val="00A9512A"/>
    <w:rsid w:val="00AA5C2B"/>
    <w:rsid w:val="00AA71BA"/>
    <w:rsid w:val="00AB2E94"/>
    <w:rsid w:val="00AC4C9C"/>
    <w:rsid w:val="00AE39D6"/>
    <w:rsid w:val="00AE47E9"/>
    <w:rsid w:val="00AF1E70"/>
    <w:rsid w:val="00B2060C"/>
    <w:rsid w:val="00B267F8"/>
    <w:rsid w:val="00B27F63"/>
    <w:rsid w:val="00B44A67"/>
    <w:rsid w:val="00B5046C"/>
    <w:rsid w:val="00B60D44"/>
    <w:rsid w:val="00B72F29"/>
    <w:rsid w:val="00B7678A"/>
    <w:rsid w:val="00B93635"/>
    <w:rsid w:val="00BE0B5B"/>
    <w:rsid w:val="00BE73B6"/>
    <w:rsid w:val="00C15BC6"/>
    <w:rsid w:val="00C22682"/>
    <w:rsid w:val="00C31911"/>
    <w:rsid w:val="00C358B2"/>
    <w:rsid w:val="00C35D56"/>
    <w:rsid w:val="00C575EB"/>
    <w:rsid w:val="00C64662"/>
    <w:rsid w:val="00C6767D"/>
    <w:rsid w:val="00C938D7"/>
    <w:rsid w:val="00CA5263"/>
    <w:rsid w:val="00CA673D"/>
    <w:rsid w:val="00CA6802"/>
    <w:rsid w:val="00CE3D5C"/>
    <w:rsid w:val="00CE6202"/>
    <w:rsid w:val="00D02EDD"/>
    <w:rsid w:val="00D17138"/>
    <w:rsid w:val="00D17379"/>
    <w:rsid w:val="00D21A50"/>
    <w:rsid w:val="00D26EDB"/>
    <w:rsid w:val="00D4359E"/>
    <w:rsid w:val="00D543BA"/>
    <w:rsid w:val="00D613D8"/>
    <w:rsid w:val="00D73958"/>
    <w:rsid w:val="00D7460D"/>
    <w:rsid w:val="00D84B15"/>
    <w:rsid w:val="00D87A3A"/>
    <w:rsid w:val="00D93653"/>
    <w:rsid w:val="00DC1759"/>
    <w:rsid w:val="00DF59B8"/>
    <w:rsid w:val="00E1473B"/>
    <w:rsid w:val="00E17E40"/>
    <w:rsid w:val="00E3608F"/>
    <w:rsid w:val="00E379DB"/>
    <w:rsid w:val="00E43E89"/>
    <w:rsid w:val="00E46C23"/>
    <w:rsid w:val="00E81193"/>
    <w:rsid w:val="00E8363C"/>
    <w:rsid w:val="00E85C3A"/>
    <w:rsid w:val="00E93D4E"/>
    <w:rsid w:val="00E9600B"/>
    <w:rsid w:val="00EA08A1"/>
    <w:rsid w:val="00EA65B6"/>
    <w:rsid w:val="00EC6B7F"/>
    <w:rsid w:val="00EE0F27"/>
    <w:rsid w:val="00F02276"/>
    <w:rsid w:val="00F31FE4"/>
    <w:rsid w:val="00F34FD6"/>
    <w:rsid w:val="00F4547E"/>
    <w:rsid w:val="00F464CF"/>
    <w:rsid w:val="00F5026F"/>
    <w:rsid w:val="00F52251"/>
    <w:rsid w:val="00F633B6"/>
    <w:rsid w:val="00F63A90"/>
    <w:rsid w:val="00F7717A"/>
    <w:rsid w:val="00F93CF6"/>
    <w:rsid w:val="00F9550D"/>
    <w:rsid w:val="00F979D8"/>
    <w:rsid w:val="00FB01E8"/>
    <w:rsid w:val="00FB06FB"/>
    <w:rsid w:val="00FC3AA7"/>
    <w:rsid w:val="00FC59F4"/>
    <w:rsid w:val="00FD348D"/>
    <w:rsid w:val="00FF1962"/>
    <w:rsid w:val="00FF3AE9"/>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4614"/>
  <w15:chartTrackingRefBased/>
  <w15:docId w15:val="{9D356C1E-47C8-4731-813B-2376B79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D70"/>
    <w:pPr>
      <w:ind w:left="720"/>
      <w:contextualSpacing/>
    </w:pPr>
  </w:style>
  <w:style w:type="character" w:styleId="Hyperlink">
    <w:name w:val="Hyperlink"/>
    <w:basedOn w:val="DefaultParagraphFont"/>
    <w:uiPriority w:val="99"/>
    <w:unhideWhenUsed/>
    <w:rsid w:val="00CA673D"/>
    <w:rPr>
      <w:color w:val="0563C1" w:themeColor="hyperlink"/>
      <w:u w:val="single"/>
    </w:rPr>
  </w:style>
  <w:style w:type="character" w:styleId="UnresolvedMention">
    <w:name w:val="Unresolved Mention"/>
    <w:basedOn w:val="DefaultParagraphFont"/>
    <w:uiPriority w:val="99"/>
    <w:semiHidden/>
    <w:unhideWhenUsed/>
    <w:rsid w:val="00CA673D"/>
    <w:rPr>
      <w:color w:val="605E5C"/>
      <w:shd w:val="clear" w:color="auto" w:fill="E1DFDD"/>
    </w:rPr>
  </w:style>
  <w:style w:type="character" w:styleId="FollowedHyperlink">
    <w:name w:val="FollowedHyperlink"/>
    <w:basedOn w:val="DefaultParagraphFont"/>
    <w:uiPriority w:val="99"/>
    <w:semiHidden/>
    <w:unhideWhenUsed/>
    <w:rsid w:val="00CA673D"/>
    <w:rPr>
      <w:color w:val="954F72" w:themeColor="followedHyperlink"/>
      <w:u w:val="single"/>
    </w:rPr>
  </w:style>
  <w:style w:type="paragraph" w:styleId="Header">
    <w:name w:val="header"/>
    <w:basedOn w:val="Normal"/>
    <w:link w:val="HeaderChar"/>
    <w:uiPriority w:val="99"/>
    <w:unhideWhenUsed/>
    <w:rsid w:val="001F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8D"/>
    <w:rPr>
      <w:noProof/>
    </w:rPr>
  </w:style>
  <w:style w:type="paragraph" w:styleId="Footer">
    <w:name w:val="footer"/>
    <w:basedOn w:val="Normal"/>
    <w:link w:val="FooterChar"/>
    <w:uiPriority w:val="99"/>
    <w:unhideWhenUsed/>
    <w:rsid w:val="001F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8D"/>
    <w:rPr>
      <w:noProof/>
    </w:rPr>
  </w:style>
  <w:style w:type="table" w:styleId="TableGrid">
    <w:name w:val="Table Grid"/>
    <w:basedOn w:val="TableNormal"/>
    <w:uiPriority w:val="39"/>
    <w:rsid w:val="0059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A3A"/>
    <w:rPr>
      <w:sz w:val="16"/>
      <w:szCs w:val="16"/>
    </w:rPr>
  </w:style>
  <w:style w:type="paragraph" w:styleId="CommentText">
    <w:name w:val="annotation text"/>
    <w:basedOn w:val="Normal"/>
    <w:link w:val="CommentTextChar"/>
    <w:uiPriority w:val="99"/>
    <w:unhideWhenUsed/>
    <w:rsid w:val="00D87A3A"/>
    <w:pPr>
      <w:spacing w:line="240" w:lineRule="auto"/>
    </w:pPr>
    <w:rPr>
      <w:sz w:val="20"/>
      <w:szCs w:val="20"/>
    </w:rPr>
  </w:style>
  <w:style w:type="character" w:customStyle="1" w:styleId="CommentTextChar">
    <w:name w:val="Comment Text Char"/>
    <w:basedOn w:val="DefaultParagraphFont"/>
    <w:link w:val="CommentText"/>
    <w:uiPriority w:val="99"/>
    <w:rsid w:val="00D87A3A"/>
    <w:rPr>
      <w:noProof/>
      <w:sz w:val="20"/>
      <w:szCs w:val="20"/>
    </w:rPr>
  </w:style>
  <w:style w:type="paragraph" w:styleId="CommentSubject">
    <w:name w:val="annotation subject"/>
    <w:basedOn w:val="CommentText"/>
    <w:next w:val="CommentText"/>
    <w:link w:val="CommentSubjectChar"/>
    <w:uiPriority w:val="99"/>
    <w:semiHidden/>
    <w:unhideWhenUsed/>
    <w:rsid w:val="00D87A3A"/>
    <w:rPr>
      <w:b/>
      <w:bCs/>
    </w:rPr>
  </w:style>
  <w:style w:type="character" w:customStyle="1" w:styleId="CommentSubjectChar">
    <w:name w:val="Comment Subject Char"/>
    <w:basedOn w:val="CommentTextChar"/>
    <w:link w:val="CommentSubject"/>
    <w:uiPriority w:val="99"/>
    <w:semiHidden/>
    <w:rsid w:val="00D87A3A"/>
    <w:rPr>
      <w:b/>
      <w:bCs/>
      <w:noProof/>
      <w:sz w:val="20"/>
      <w:szCs w:val="20"/>
    </w:rPr>
  </w:style>
  <w:style w:type="paragraph" w:styleId="BalloonText">
    <w:name w:val="Balloon Text"/>
    <w:basedOn w:val="Normal"/>
    <w:link w:val="BalloonTextChar"/>
    <w:uiPriority w:val="99"/>
    <w:semiHidden/>
    <w:unhideWhenUsed/>
    <w:rsid w:val="00545D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9A"/>
    <w:rPr>
      <w:rFonts w:ascii="Times New Roman" w:hAnsi="Times New Roman" w:cs="Times New Roman"/>
      <w:noProof/>
      <w:sz w:val="18"/>
      <w:szCs w:val="18"/>
    </w:rPr>
  </w:style>
  <w:style w:type="paragraph" w:styleId="NoSpacing">
    <w:name w:val="No Spacing"/>
    <w:uiPriority w:val="1"/>
    <w:qFormat/>
    <w:rsid w:val="00F979D8"/>
    <w:pPr>
      <w:spacing w:after="0" w:line="240" w:lineRule="auto"/>
    </w:pPr>
    <w:rPr>
      <w:sz w:val="24"/>
      <w:szCs w:val="24"/>
    </w:rPr>
  </w:style>
  <w:style w:type="table" w:customStyle="1" w:styleId="TableGrid1">
    <w:name w:val="Table Grid1"/>
    <w:basedOn w:val="TableNormal"/>
    <w:next w:val="TableGrid"/>
    <w:uiPriority w:val="39"/>
    <w:rsid w:val="00864E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46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646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hyperlink" Target="https://www.aphis.usda.gov/animal_health/emergency_management/downloads/fmd-vac-priority.pdf" TargetMode="Externa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hyperlink" Target="https://iastate.app.box.com/s/4goztq8eo4tz84frnrbgwpmdythq03x9/file/752037207562?sb=/details" TargetMode="Externa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33</Pages>
  <Words>11262</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dc:description/>
  <cp:lastModifiedBy>Sarah Caffey</cp:lastModifiedBy>
  <cp:revision>20</cp:revision>
  <dcterms:created xsi:type="dcterms:W3CDTF">2021-04-12T18:54:00Z</dcterms:created>
  <dcterms:modified xsi:type="dcterms:W3CDTF">2021-05-11T04:03:00Z</dcterms:modified>
</cp:coreProperties>
</file>